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81DC" w14:textId="77777777" w:rsidR="000B6272" w:rsidRDefault="000B6272" w:rsidP="000B6272">
      <w:pPr>
        <w:tabs>
          <w:tab w:val="center" w:pos="4680"/>
        </w:tabs>
      </w:pPr>
      <w:r>
        <w:rPr>
          <w:rFonts w:ascii="Courier 10cpi" w:hAnsi="Courier 10cpi"/>
        </w:rP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  <w:sz w:val="29"/>
        </w:rPr>
        <w:t>Lindsay G. Robertson</w:t>
      </w:r>
    </w:p>
    <w:p w14:paraId="339BD41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</w:p>
    <w:p w14:paraId="7C23C02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jc w:val="center"/>
      </w:pPr>
      <w:r>
        <w:t xml:space="preserve">University of Oklahoma College of Law </w:t>
      </w:r>
    </w:p>
    <w:p w14:paraId="0290986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jc w:val="center"/>
      </w:pPr>
      <w:r>
        <w:t xml:space="preserve">300 </w:t>
      </w:r>
      <w:proofErr w:type="spellStart"/>
      <w:r>
        <w:t>Timberdell</w:t>
      </w:r>
      <w:proofErr w:type="spellEnd"/>
      <w:r>
        <w:t xml:space="preserve"> Road</w:t>
      </w:r>
    </w:p>
    <w:p w14:paraId="00336C48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jc w:val="center"/>
      </w:pPr>
      <w:r>
        <w:t>Norman, OK 73019</w:t>
      </w:r>
    </w:p>
    <w:p w14:paraId="4FCDB6D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jc w:val="center"/>
      </w:pPr>
      <w:r>
        <w:t>(405) 325-4803</w:t>
      </w:r>
    </w:p>
    <w:p w14:paraId="21ED094F" w14:textId="77777777" w:rsidR="000B6272" w:rsidRDefault="0010759C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jc w:val="center"/>
      </w:pPr>
      <w:hyperlink r:id="rId4" w:history="1">
        <w:r w:rsidR="000B6272">
          <w:rPr>
            <w:color w:val="0000FF"/>
            <w:u w:val="single"/>
          </w:rPr>
          <w:t>lrobertson@ou.edu</w:t>
        </w:r>
      </w:hyperlink>
    </w:p>
    <w:p w14:paraId="1D8ADACB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>_________________________________________________________________</w:t>
      </w:r>
    </w:p>
    <w:p w14:paraId="72F84EF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>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FA8D4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160" w:hanging="2160"/>
      </w:pPr>
      <w:r>
        <w:tab/>
        <w:t>A.B. –</w:t>
      </w:r>
      <w:r>
        <w:tab/>
      </w:r>
      <w:r>
        <w:rPr>
          <w:b/>
        </w:rPr>
        <w:t>Davidson College</w:t>
      </w:r>
      <w:r>
        <w:t>, American Studies (with Honors), 1981</w:t>
      </w:r>
    </w:p>
    <w:p w14:paraId="3909FEE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 xml:space="preserve">Certificate – </w:t>
      </w:r>
      <w:r>
        <w:rPr>
          <w:b/>
        </w:rPr>
        <w:t xml:space="preserve">Universidad </w:t>
      </w:r>
      <w:proofErr w:type="spellStart"/>
      <w:r>
        <w:rPr>
          <w:b/>
        </w:rPr>
        <w:t>Complutense</w:t>
      </w:r>
      <w:proofErr w:type="spellEnd"/>
      <w:r>
        <w:rPr>
          <w:b/>
        </w:rPr>
        <w:t xml:space="preserve"> de Madrid, </w:t>
      </w:r>
      <w:proofErr w:type="spellStart"/>
      <w:r>
        <w:rPr>
          <w:b/>
        </w:rPr>
        <w:t>Facultad</w:t>
      </w:r>
      <w:proofErr w:type="spellEnd"/>
      <w:r>
        <w:rPr>
          <w:b/>
        </w:rPr>
        <w:t xml:space="preserve"> de Derecho</w:t>
      </w:r>
      <w:r>
        <w:t>,</w:t>
      </w:r>
    </w:p>
    <w:p w14:paraId="4F84F3A1" w14:textId="77777777" w:rsidR="000B6272" w:rsidRPr="00890250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International Law, 1982</w:t>
      </w:r>
    </w:p>
    <w:p w14:paraId="3A83502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160" w:hanging="2160"/>
      </w:pPr>
      <w:r>
        <w:tab/>
        <w:t>M.A.–</w:t>
      </w:r>
      <w:r>
        <w:tab/>
      </w:r>
      <w:r>
        <w:rPr>
          <w:b/>
        </w:rPr>
        <w:t>University of Virginia</w:t>
      </w:r>
      <w:r>
        <w:t>, History, 1986</w:t>
      </w:r>
    </w:p>
    <w:p w14:paraId="5AA72B9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160" w:hanging="2160"/>
      </w:pPr>
      <w:r>
        <w:tab/>
        <w:t>J.D.  –</w:t>
      </w:r>
      <w:r>
        <w:tab/>
      </w:r>
      <w:r>
        <w:rPr>
          <w:b/>
        </w:rPr>
        <w:t>University of Virginia</w:t>
      </w:r>
      <w:r>
        <w:t>, 1986</w:t>
      </w:r>
    </w:p>
    <w:p w14:paraId="5A3FC22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 xml:space="preserve">Ph.D.– </w:t>
      </w:r>
      <w:r>
        <w:rPr>
          <w:b/>
        </w:rPr>
        <w:t>University of Virginia</w:t>
      </w:r>
      <w:r>
        <w:t>, History, 1997</w:t>
      </w:r>
    </w:p>
    <w:p w14:paraId="5B092A6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3600" w:hanging="1440"/>
      </w:pPr>
      <w:r>
        <w:t>Dissertation:</w:t>
      </w:r>
      <w:r>
        <w:tab/>
        <w:t>“</w:t>
      </w:r>
      <w:r>
        <w:rPr>
          <w:i/>
        </w:rPr>
        <w:t xml:space="preserve">Johnson v. </w:t>
      </w:r>
      <w:proofErr w:type="spellStart"/>
      <w:r>
        <w:rPr>
          <w:i/>
        </w:rPr>
        <w:t>M’Intosh</w:t>
      </w:r>
      <w:proofErr w:type="spellEnd"/>
      <w:r>
        <w:t xml:space="preserve">”:  Land, Law and the Politics of Federalism, 1773-1842 </w:t>
      </w:r>
    </w:p>
    <w:p w14:paraId="09AC035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M.A.</w:t>
      </w:r>
      <w:r>
        <w:tab/>
      </w:r>
      <w:r w:rsidRPr="00846354">
        <w:rPr>
          <w:b/>
        </w:rPr>
        <w:t>University of Oklahoma</w:t>
      </w:r>
      <w:r>
        <w:t>, Native American Studies, 2020</w:t>
      </w:r>
    </w:p>
    <w:p w14:paraId="2708DF3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3600" w:hanging="1440"/>
      </w:pPr>
    </w:p>
    <w:p w14:paraId="1A69480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>Academic Experience</w:t>
      </w:r>
    </w:p>
    <w:p w14:paraId="53FD341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160" w:hanging="720"/>
      </w:pPr>
      <w:r>
        <w:rPr>
          <w:b/>
        </w:rPr>
        <w:t>Professor</w:t>
      </w:r>
      <w:r>
        <w:t xml:space="preserve"> (2003-present), </w:t>
      </w:r>
      <w:r>
        <w:rPr>
          <w:b/>
        </w:rPr>
        <w:t>Associate Professor</w:t>
      </w:r>
      <w:r>
        <w:t xml:space="preserve"> (1998-2003) and </w:t>
      </w:r>
      <w:r w:rsidRPr="008B6BC8">
        <w:rPr>
          <w:b/>
        </w:rPr>
        <w:t>Visiting Associate Professor</w:t>
      </w:r>
      <w:r>
        <w:t xml:space="preserve"> (1997-98) </w:t>
      </w:r>
      <w:r>
        <w:rPr>
          <w:b/>
        </w:rPr>
        <w:t>of Law, History &amp; Native American Studies,</w:t>
      </w:r>
      <w:r>
        <w:t xml:space="preserve"> Founding Director, International Human Rights Law Clinic (2009-present) and Faculty Director, Center for the Study of American Indian Law and Policy (1998-present), University of Oklahoma College of Law, Norman, Oklahoma  </w:t>
      </w:r>
    </w:p>
    <w:p w14:paraId="33C3763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4320" w:hanging="3600"/>
      </w:pPr>
      <w:r>
        <w:tab/>
      </w:r>
      <w:r>
        <w:tab/>
      </w:r>
      <w:r>
        <w:rPr>
          <w:b/>
        </w:rPr>
        <w:t>Honors</w:t>
      </w:r>
      <w:r>
        <w:t>:</w:t>
      </w:r>
      <w:r>
        <w:tab/>
        <w:t>Regents’ Award for Superior Professional and University Service and Public Outreach, University of Oklahoma, 2017</w:t>
      </w:r>
    </w:p>
    <w:p w14:paraId="6C9B40D2" w14:textId="77777777" w:rsidR="000B6272" w:rsidRPr="0038671E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4320" w:hanging="360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671E">
        <w:t>“Warrior for Justice” Award, Bacone College, 2016</w:t>
      </w:r>
    </w:p>
    <w:p w14:paraId="1B12A98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3600" w:hanging="360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David L. Boren Award for Outstanding Global </w:t>
      </w:r>
      <w:r>
        <w:tab/>
        <w:t>Engagement, 2014</w:t>
      </w:r>
    </w:p>
    <w:p w14:paraId="35FDA56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3600" w:hanging="360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Outstanding Professor Award, 2004, 2012</w:t>
      </w:r>
    </w:p>
    <w:p w14:paraId="5EBE938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r>
        <w:tab/>
      </w:r>
      <w:r>
        <w:tab/>
        <w:t>Merrick Foundation Teaching Award, 2011</w:t>
      </w:r>
    </w:p>
    <w:p w14:paraId="502F076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4680" w:hanging="3600"/>
      </w:pPr>
      <w:r>
        <w:tab/>
      </w:r>
      <w:r>
        <w:tab/>
      </w:r>
      <w:r>
        <w:tab/>
      </w:r>
      <w:r>
        <w:tab/>
        <w:t>Chickasaw Nation Endowed Chair in Native American Law, 2016-present</w:t>
      </w:r>
    </w:p>
    <w:p w14:paraId="373BADF8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3600"/>
      </w:pPr>
      <w:r>
        <w:t>Judge Haskell A. Holloman Professorship, 2009-16</w:t>
      </w:r>
    </w:p>
    <w:p w14:paraId="078DDBB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r>
        <w:tab/>
      </w:r>
      <w:r>
        <w:tab/>
        <w:t xml:space="preserve">Sam K. Viersen Family Foundation Presidential </w:t>
      </w:r>
    </w:p>
    <w:p w14:paraId="6833909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  <w:t>Professorship, 2002-present</w:t>
      </w:r>
    </w:p>
    <w:p w14:paraId="1D3DD94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r>
        <w:tab/>
      </w:r>
      <w:r>
        <w:tab/>
        <w:t>Joseph Brandt Professorship, 2008-09</w:t>
      </w:r>
    </w:p>
    <w:p w14:paraId="68C5410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160" w:hanging="2160"/>
      </w:pPr>
      <w:r>
        <w:tab/>
      </w:r>
      <w:r>
        <w:tab/>
      </w:r>
      <w:r>
        <w:tab/>
      </w:r>
      <w:r>
        <w:tab/>
        <w:t>Orpha and Maurice Merrill Professorship, 2005-09</w:t>
      </w:r>
    </w:p>
    <w:p w14:paraId="725C60E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160" w:hanging="2160"/>
      </w:pPr>
      <w:r>
        <w:tab/>
      </w:r>
      <w:r w:rsidRPr="001F19F8">
        <w:rPr>
          <w:b/>
        </w:rPr>
        <w:t>Lecturer</w:t>
      </w:r>
      <w:r>
        <w:rPr>
          <w:b/>
        </w:rPr>
        <w:t xml:space="preserve"> </w:t>
      </w:r>
      <w:r w:rsidRPr="00B165F3">
        <w:t>(Federal Indian Law),</w:t>
      </w:r>
      <w:r>
        <w:t xml:space="preserve"> University of Virginia School of Law, Charlottesville, Virginia, 1990-94, 1996-97 </w:t>
      </w:r>
    </w:p>
    <w:p w14:paraId="5CFED3C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lastRenderedPageBreak/>
        <w:tab/>
      </w:r>
      <w:r w:rsidRPr="001F19F8">
        <w:rPr>
          <w:b/>
        </w:rPr>
        <w:t>Professorial Lecturer</w:t>
      </w:r>
      <w:r>
        <w:rPr>
          <w:b/>
        </w:rPr>
        <w:t xml:space="preserve"> </w:t>
      </w:r>
      <w:r w:rsidRPr="00B165F3">
        <w:t>(Federal Indian Law),</w:t>
      </w:r>
      <w:r>
        <w:t xml:space="preserve"> The George Washington University </w:t>
      </w:r>
    </w:p>
    <w:p w14:paraId="370EC94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National Law Center, Washington, D.C., 1996</w:t>
      </w:r>
    </w:p>
    <w:p w14:paraId="4D4BFEF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</w:p>
    <w:p w14:paraId="7781D5BF" w14:textId="284A69FF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880" w:hanging="2880"/>
        <w:rPr>
          <w:b/>
        </w:rPr>
      </w:pPr>
      <w:r>
        <w:rPr>
          <w:b/>
        </w:rPr>
        <w:t>Professional Experience</w:t>
      </w:r>
    </w:p>
    <w:p w14:paraId="49D11C13" w14:textId="13243885" w:rsidR="00536512" w:rsidRPr="00536512" w:rsidRDefault="0053651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880" w:hanging="2880"/>
      </w:pPr>
      <w:r>
        <w:rPr>
          <w:b/>
        </w:rPr>
        <w:tab/>
        <w:t xml:space="preserve">Senior Legal Adviser, </w:t>
      </w:r>
      <w:r w:rsidRPr="00536512">
        <w:t>United Nations Special Rapporteur on the Rights of Indigenous Peoples,</w:t>
      </w:r>
      <w:r>
        <w:t xml:space="preserve"> </w:t>
      </w:r>
      <w:r w:rsidRPr="00536512">
        <w:t>2022-present</w:t>
      </w:r>
    </w:p>
    <w:p w14:paraId="4AF1F62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880" w:hanging="2880"/>
      </w:pPr>
      <w:r>
        <w:rPr>
          <w:b/>
        </w:rPr>
        <w:tab/>
        <w:t>Advisor</w:t>
      </w:r>
      <w:r w:rsidRPr="00816C2A">
        <w:t>, Chair,</w:t>
      </w:r>
      <w:r>
        <w:rPr>
          <w:b/>
        </w:rPr>
        <w:t xml:space="preserve"> </w:t>
      </w:r>
      <w:r w:rsidRPr="00344F1B">
        <w:t>United Nations Committee on the Elimination of Racial</w:t>
      </w:r>
      <w:r>
        <w:t xml:space="preserve"> </w:t>
      </w:r>
    </w:p>
    <w:p w14:paraId="3F7DE48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880" w:hanging="2880"/>
      </w:pPr>
      <w:r>
        <w:rPr>
          <w:b/>
        </w:rPr>
        <w:tab/>
      </w:r>
      <w:r>
        <w:rPr>
          <w:b/>
        </w:rPr>
        <w:tab/>
      </w:r>
      <w:r w:rsidRPr="00344F1B">
        <w:t>Discrimination, 2014</w:t>
      </w:r>
      <w:r>
        <w:t xml:space="preserve">; Vice-Chair, United Nations Committee on </w:t>
      </w:r>
    </w:p>
    <w:p w14:paraId="2362AA5E" w14:textId="6F990794" w:rsidR="000B6272" w:rsidRDefault="000B6272" w:rsidP="0053651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880" w:hanging="2880"/>
        <w:rPr>
          <w:b/>
        </w:rPr>
      </w:pPr>
      <w:r>
        <w:tab/>
      </w:r>
      <w:r>
        <w:tab/>
        <w:t xml:space="preserve">the Elimination of Racial Discrimination, </w:t>
      </w:r>
      <w:proofErr w:type="gramStart"/>
      <w:r>
        <w:t>2016-20;</w:t>
      </w:r>
      <w:proofErr w:type="gramEnd"/>
      <w:r>
        <w:t xml:space="preserve"> </w:t>
      </w:r>
    </w:p>
    <w:p w14:paraId="1B2E9AB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880" w:hanging="2880"/>
        <w:rPr>
          <w:b/>
        </w:rPr>
      </w:pPr>
      <w:r>
        <w:rPr>
          <w:b/>
        </w:rPr>
        <w:tab/>
        <w:t>Member</w:t>
      </w:r>
      <w:r w:rsidRPr="007E7142">
        <w:t>, American Bar Foundation, 2017-present</w:t>
      </w:r>
    </w:p>
    <w:p w14:paraId="65F110C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880" w:hanging="2880"/>
        <w:rPr>
          <w:b/>
        </w:rPr>
      </w:pPr>
      <w:r>
        <w:rPr>
          <w:b/>
        </w:rPr>
        <w:tab/>
        <w:t>Member</w:t>
      </w:r>
      <w:r w:rsidRPr="002643EA">
        <w:t>, American Law Institute, 2012-present</w:t>
      </w:r>
    </w:p>
    <w:p w14:paraId="6C1E718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880" w:hanging="2880"/>
      </w:pPr>
      <w:r>
        <w:rPr>
          <w:b/>
        </w:rPr>
        <w:tab/>
        <w:t>Justice</w:t>
      </w:r>
      <w:r>
        <w:t>, Supreme Court of the Cheyenne and Arapaho Tribes, 2004-present</w:t>
      </w:r>
    </w:p>
    <w:p w14:paraId="66F5EE7B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</w:r>
      <w:r>
        <w:t>(Acting Chief Justice, 2018-19)</w:t>
      </w:r>
    </w:p>
    <w:p w14:paraId="03CAC59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</w:r>
      <w:r w:rsidRPr="00160B5C">
        <w:rPr>
          <w:b/>
        </w:rPr>
        <w:t>Member</w:t>
      </w:r>
      <w:r>
        <w:t>, Advisory Committee on International Law, U.S. Department of State,</w:t>
      </w:r>
    </w:p>
    <w:p w14:paraId="150A203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2010-12</w:t>
      </w:r>
    </w:p>
    <w:p w14:paraId="4081F3C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 w:rsidRPr="00160B5C">
        <w:rPr>
          <w:b/>
        </w:rPr>
        <w:t>Witness</w:t>
      </w:r>
      <w:r>
        <w:t>, U.S. Senate Committee on Finance, on Tax Reform and Tribes, 2012</w:t>
      </w:r>
    </w:p>
    <w:p w14:paraId="5473174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 w:rsidRPr="00160B5C">
        <w:rPr>
          <w:b/>
        </w:rPr>
        <w:t>Witness</w:t>
      </w:r>
      <w:r>
        <w:t xml:space="preserve">, U.S. Senate Committee on Indian Affairs, on Implementing the </w:t>
      </w:r>
    </w:p>
    <w:p w14:paraId="5E50D8C8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U.N. Declaration on the Rights of Indigenous Peoples, 2011</w:t>
      </w:r>
      <w:r>
        <w:tab/>
        <w:t xml:space="preserve"> </w:t>
      </w:r>
    </w:p>
    <w:p w14:paraId="5E99504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 w:rsidRPr="00160B5C">
        <w:rPr>
          <w:b/>
        </w:rPr>
        <w:t>State-Tribal Liaison</w:t>
      </w:r>
      <w:r>
        <w:t>, Oklahoma Comprehensive Water Plan, 2009-11</w:t>
      </w:r>
    </w:p>
    <w:p w14:paraId="5A36CAFB" w14:textId="77777777" w:rsidR="00536512" w:rsidRDefault="000B6272" w:rsidP="0053651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firstLine="1440"/>
        <w:rPr>
          <w:b/>
        </w:rPr>
      </w:pPr>
      <w:r>
        <w:rPr>
          <w:b/>
        </w:rPr>
        <w:t>Special Counsel on Indian Affairs to Governor</w:t>
      </w:r>
      <w:r w:rsidR="00536512">
        <w:rPr>
          <w:b/>
        </w:rPr>
        <w:t>s</w:t>
      </w:r>
      <w:r>
        <w:rPr>
          <w:b/>
        </w:rPr>
        <w:t xml:space="preserve"> </w:t>
      </w:r>
      <w:r w:rsidR="00536512">
        <w:rPr>
          <w:b/>
        </w:rPr>
        <w:t>Frank Keating and Brad</w:t>
      </w:r>
    </w:p>
    <w:p w14:paraId="3AA911DA" w14:textId="79BA7B43" w:rsidR="000B6272" w:rsidRPr="00536512" w:rsidRDefault="00536512" w:rsidP="0053651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firstLine="1440"/>
        <w:rPr>
          <w:b/>
        </w:rPr>
      </w:pPr>
      <w:r>
        <w:rPr>
          <w:b/>
        </w:rPr>
        <w:tab/>
        <w:t xml:space="preserve">Henry </w:t>
      </w:r>
      <w:r w:rsidR="000B6272">
        <w:rPr>
          <w:b/>
        </w:rPr>
        <w:t>of Oklahoma</w:t>
      </w:r>
      <w:r w:rsidR="000B6272">
        <w:t>, 2000-10</w:t>
      </w:r>
    </w:p>
    <w:p w14:paraId="031EA72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 w:rsidRPr="00160B5C">
        <w:rPr>
          <w:b/>
        </w:rPr>
        <w:t>Private Sector Advisor</w:t>
      </w:r>
      <w:r>
        <w:t>, United States Delegation to the U.N. Committee on the</w:t>
      </w:r>
      <w:r w:rsidRPr="00420A61">
        <w:t xml:space="preserve"> </w:t>
      </w:r>
    </w:p>
    <w:p w14:paraId="4A0007B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Elimination of Racial Discrimination, Geneva, Switzerland, 2008</w:t>
      </w:r>
    </w:p>
    <w:p w14:paraId="7E3400CB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 w:rsidRPr="00160B5C">
        <w:rPr>
          <w:b/>
        </w:rPr>
        <w:t>Private Sector Advisor</w:t>
      </w:r>
      <w:r>
        <w:t>, United States Delegation to the Working Group on the</w:t>
      </w:r>
    </w:p>
    <w:p w14:paraId="2C0F676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/>
      </w:pPr>
      <w:r>
        <w:t>Draft American Declaration on the Rights of Indigenous Peoples, Washington DC, Antigua, Guatemala, Brasilia, Brazil, and La Paz, Bolivia 2004-07</w:t>
      </w:r>
    </w:p>
    <w:p w14:paraId="65FDC2F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 w:rsidRPr="00160B5C">
        <w:rPr>
          <w:b/>
        </w:rPr>
        <w:t>Private Sector Advisor</w:t>
      </w:r>
      <w:r>
        <w:t>, United States Delegation to the Working Group on the</w:t>
      </w:r>
      <w:r>
        <w:tab/>
      </w:r>
      <w:r>
        <w:tab/>
      </w:r>
      <w:r>
        <w:tab/>
        <w:t>Draft Declaration on the Rights of Indigenous Peoples, Geneva,</w:t>
      </w:r>
      <w:r>
        <w:tab/>
      </w:r>
    </w:p>
    <w:p w14:paraId="532E3A1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Switzerland, 2004-06</w:t>
      </w:r>
    </w:p>
    <w:p w14:paraId="2F76E6C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 w:rsidRPr="00420A61">
        <w:rPr>
          <w:b/>
        </w:rPr>
        <w:t>Witness</w:t>
      </w:r>
      <w:r>
        <w:t>, U.S. Senate Committee on Indian Affairs, on the Five Nations Land</w:t>
      </w:r>
    </w:p>
    <w:p w14:paraId="7F7F83F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Reform Act of 2002, 2002</w:t>
      </w:r>
    </w:p>
    <w:p w14:paraId="59F7166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 w:rsidRPr="00420A61">
        <w:rPr>
          <w:b/>
        </w:rPr>
        <w:t>Consultant</w:t>
      </w:r>
      <w:r>
        <w:t xml:space="preserve"> to United States Department of Justice, Environment and</w:t>
      </w:r>
    </w:p>
    <w:p w14:paraId="7723BF7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tab/>
        <w:t xml:space="preserve">Natural Resources Division, Indian Resources Section in several </w:t>
      </w:r>
    </w:p>
    <w:p w14:paraId="3174313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tab/>
        <w:t xml:space="preserve">federal litigation matters on issues involving, </w:t>
      </w:r>
      <w:r>
        <w:rPr>
          <w:i/>
        </w:rPr>
        <w:t>inter alia</w:t>
      </w:r>
      <w:r>
        <w:t>, indigenous</w:t>
      </w:r>
    </w:p>
    <w:p w14:paraId="5190B278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tab/>
        <w:t>property rights under British colonial law and rights of states in the</w:t>
      </w:r>
    </w:p>
    <w:p w14:paraId="371B74D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tab/>
        <w:t>direction of Indian affairs during the early republican period</w:t>
      </w:r>
    </w:p>
    <w:p w14:paraId="335F493B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 w:rsidRPr="00420A61">
        <w:rPr>
          <w:b/>
        </w:rPr>
        <w:t>Consultant</w:t>
      </w:r>
      <w:r>
        <w:t xml:space="preserve"> to numerous tribal officials, tribal members and attorneys from</w:t>
      </w:r>
    </w:p>
    <w:p w14:paraId="69893B7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 xml:space="preserve">around the country on a wide range of legal matters, including tribal </w:t>
      </w:r>
    </w:p>
    <w:p w14:paraId="50BA442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1530"/>
      </w:pPr>
      <w:r>
        <w:tab/>
        <w:t>sovereign immunity, tribal environmental claims, and standing to</w:t>
      </w:r>
    </w:p>
    <w:p w14:paraId="14D6624B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1530"/>
      </w:pPr>
      <w:r>
        <w:tab/>
        <w:t>challenge contested tribal elections</w:t>
      </w:r>
    </w:p>
    <w:p w14:paraId="7F8598F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1530"/>
      </w:pPr>
      <w:r w:rsidRPr="00601669">
        <w:rPr>
          <w:b/>
        </w:rPr>
        <w:t>Consultant</w:t>
      </w:r>
      <w:r>
        <w:t xml:space="preserve"> to Government of Japan on Indigenous Peoples Law issues,</w:t>
      </w:r>
    </w:p>
    <w:p w14:paraId="4349D44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1530"/>
      </w:pPr>
      <w:r>
        <w:tab/>
        <w:t>including tribal self-governance and land rights</w:t>
      </w:r>
    </w:p>
    <w:p w14:paraId="0262A45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 w:rsidRPr="00420A61">
        <w:rPr>
          <w:b/>
        </w:rPr>
        <w:lastRenderedPageBreak/>
        <w:t>Consultant</w:t>
      </w:r>
      <w:r>
        <w:t xml:space="preserve"> to various Australian federal officers on indigenous peoples’ law issues, including tribal sovereignty and economic development</w:t>
      </w:r>
    </w:p>
    <w:p w14:paraId="1D47FFB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160" w:hanging="720"/>
      </w:pPr>
      <w:r>
        <w:rPr>
          <w:b/>
        </w:rPr>
        <w:t>Attorney</w:t>
      </w:r>
      <w:r>
        <w:t xml:space="preserve">, McGuire, Woods, Battle &amp; Boothe, Charlottesville, Virginia, 1992-93, 1996-97  </w:t>
      </w:r>
    </w:p>
    <w:p w14:paraId="6E2AD6D8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160" w:hanging="720"/>
      </w:pPr>
      <w:r>
        <w:rPr>
          <w:b/>
        </w:rPr>
        <w:t>Judicial Clerk</w:t>
      </w:r>
      <w:r>
        <w:t xml:space="preserve">, The Honorable Sue L. Robinson, United States District Court for the District of Delaware, Wilmington, Delaware, 1994-96  </w:t>
      </w:r>
    </w:p>
    <w:p w14:paraId="7C80FD7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160" w:hanging="720"/>
      </w:pPr>
      <w:r>
        <w:rPr>
          <w:b/>
        </w:rPr>
        <w:t>Associate</w:t>
      </w:r>
      <w:r>
        <w:t xml:space="preserve">, Lichtman, </w:t>
      </w:r>
      <w:proofErr w:type="spellStart"/>
      <w:r>
        <w:t>Trister</w:t>
      </w:r>
      <w:proofErr w:type="spellEnd"/>
      <w:r>
        <w:t>, Singer &amp; Ross, Washington, D.C., 1989-90</w:t>
      </w:r>
    </w:p>
    <w:p w14:paraId="7B89FA0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Associate</w:t>
      </w:r>
      <w:r>
        <w:t>, Ober, Kaler, Grimes &amp; Shriver, Washington, D.C., 1986-89</w:t>
      </w:r>
      <w:r>
        <w:tab/>
      </w:r>
    </w:p>
    <w:p w14:paraId="7749D95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</w:p>
    <w:p w14:paraId="6724207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>Editorial Positions</w:t>
      </w:r>
    </w:p>
    <w:p w14:paraId="6FFD8BA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Series Editor</w:t>
      </w:r>
      <w:r>
        <w:t>, American Indian Law and Policy Series, University of Oklahoma</w:t>
      </w:r>
    </w:p>
    <w:p w14:paraId="6CE3887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Press, 2002-present</w:t>
      </w:r>
    </w:p>
    <w:p w14:paraId="6FF8294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i/>
        </w:rPr>
      </w:pPr>
      <w:r>
        <w:tab/>
      </w:r>
      <w:r>
        <w:rPr>
          <w:b/>
        </w:rPr>
        <w:t>Articles</w:t>
      </w:r>
      <w:r>
        <w:t xml:space="preserve"> </w:t>
      </w:r>
      <w:r>
        <w:rPr>
          <w:b/>
        </w:rPr>
        <w:t>Editor</w:t>
      </w:r>
      <w:r>
        <w:t xml:space="preserve">, </w:t>
      </w:r>
      <w:r>
        <w:rPr>
          <w:i/>
        </w:rPr>
        <w:t>The [University of Virginia School of Law] Journal of Law &amp;</w:t>
      </w:r>
    </w:p>
    <w:p w14:paraId="1E5585F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i/>
        </w:rPr>
        <w:tab/>
      </w:r>
      <w:r>
        <w:rPr>
          <w:i/>
        </w:rPr>
        <w:tab/>
        <w:t>Politics</w:t>
      </w:r>
      <w:r>
        <w:t>, 1984-86</w:t>
      </w:r>
    </w:p>
    <w:p w14:paraId="5200BBC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</w:p>
    <w:p w14:paraId="0130AED8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1440" w:hanging="1440"/>
      </w:pPr>
      <w:r>
        <w:rPr>
          <w:b/>
        </w:rPr>
        <w:t>Scholarship:</w:t>
      </w:r>
      <w:r>
        <w:tab/>
      </w:r>
      <w:r>
        <w:rPr>
          <w:b/>
        </w:rPr>
        <w:t>Books</w:t>
      </w:r>
    </w:p>
    <w:p w14:paraId="43B0370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4680" w:hanging="3240"/>
        <w:rPr>
          <w:i/>
          <w:smallCaps/>
        </w:rPr>
      </w:pPr>
      <w:r>
        <w:t>Lindsay G. Robertson,</w:t>
      </w:r>
      <w:r>
        <w:rPr>
          <w:i/>
        </w:rPr>
        <w:t xml:space="preserve"> </w:t>
      </w:r>
      <w:r>
        <w:rPr>
          <w:i/>
          <w:smallCaps/>
        </w:rPr>
        <w:t>Conquest by Law: How the Discovery of America</w:t>
      </w:r>
    </w:p>
    <w:p w14:paraId="5A3B3DD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1440"/>
      </w:pPr>
      <w:r>
        <w:rPr>
          <w:i/>
          <w:smallCaps/>
        </w:rPr>
        <w:tab/>
        <w:t xml:space="preserve">Dispossessed Indigenous Peoples of Their Lands </w:t>
      </w:r>
      <w:r>
        <w:t xml:space="preserve">(Oxford University </w:t>
      </w:r>
    </w:p>
    <w:p w14:paraId="2DBF440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1440"/>
      </w:pPr>
      <w:r>
        <w:rPr>
          <w:i/>
          <w:smallCaps/>
        </w:rPr>
        <w:tab/>
      </w:r>
      <w:r>
        <w:t>Press, 2005)</w:t>
      </w:r>
      <w:r>
        <w:tab/>
      </w:r>
      <w:r>
        <w:tab/>
      </w:r>
      <w:r>
        <w:tab/>
      </w:r>
    </w:p>
    <w:p w14:paraId="5FA3DB4C" w14:textId="603CCFA2" w:rsidR="0053651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b/>
        </w:rPr>
      </w:pPr>
      <w:r>
        <w:tab/>
      </w:r>
      <w:r>
        <w:rPr>
          <w:b/>
        </w:rPr>
        <w:t>Book Chapters</w:t>
      </w:r>
    </w:p>
    <w:p w14:paraId="7AEC7E2B" w14:textId="790FAA08" w:rsidR="00C37C54" w:rsidRPr="00C37C54" w:rsidRDefault="00F24C18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smallCaps/>
        </w:rPr>
      </w:pPr>
      <w:r>
        <w:rPr>
          <w:b/>
        </w:rPr>
        <w:tab/>
      </w:r>
      <w:r w:rsidRPr="00C37C54">
        <w:t>“Reassessing Reservation Status Post-</w:t>
      </w:r>
      <w:r w:rsidRPr="00C37C54">
        <w:rPr>
          <w:i/>
        </w:rPr>
        <w:t>McGirt</w:t>
      </w:r>
      <w:r w:rsidRPr="00C37C54">
        <w:t>” in Dieter Doerr</w:t>
      </w:r>
      <w:r w:rsidR="00C37C54">
        <w:t xml:space="preserve">, </w:t>
      </w:r>
      <w:r w:rsidRPr="00C37C54">
        <w:rPr>
          <w:smallCaps/>
        </w:rPr>
        <w:t xml:space="preserve">Festschrift </w:t>
      </w:r>
    </w:p>
    <w:p w14:paraId="17F65A23" w14:textId="5F501AF7" w:rsidR="00F24C18" w:rsidRPr="00C37C54" w:rsidRDefault="00C37C54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 w:rsidRPr="00C37C54">
        <w:tab/>
      </w:r>
      <w:r w:rsidRPr="00C37C54">
        <w:tab/>
        <w:t>(Johannes Gutenberg University Press, f</w:t>
      </w:r>
      <w:r w:rsidR="00F24C18" w:rsidRPr="00C37C54">
        <w:t>orthcoming</w:t>
      </w:r>
      <w:r w:rsidRPr="00C37C54">
        <w:t>)</w:t>
      </w:r>
    </w:p>
    <w:p w14:paraId="05889127" w14:textId="2C20C915" w:rsidR="000B6272" w:rsidRDefault="0053651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</w:r>
      <w:r w:rsidR="000B6272" w:rsidRPr="00FF31D4">
        <w:t xml:space="preserve">“Unexpected Consequences:  </w:t>
      </w:r>
      <w:r w:rsidR="000B6272" w:rsidRPr="00FF31D4">
        <w:rPr>
          <w:i/>
        </w:rPr>
        <w:t xml:space="preserve">Johnson v. </w:t>
      </w:r>
      <w:proofErr w:type="spellStart"/>
      <w:r w:rsidR="000B6272" w:rsidRPr="00FF31D4">
        <w:rPr>
          <w:i/>
        </w:rPr>
        <w:t>M’Intosh</w:t>
      </w:r>
      <w:proofErr w:type="spellEnd"/>
      <w:r w:rsidR="000B6272" w:rsidRPr="00FF31D4">
        <w:t xml:space="preserve"> and Indian Removal” in </w:t>
      </w:r>
    </w:p>
    <w:p w14:paraId="63352636" w14:textId="77777777" w:rsidR="000B6272" w:rsidRPr="00FF31D4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K</w:t>
      </w:r>
      <w:r w:rsidRPr="00FF31D4">
        <w:t xml:space="preserve">. Gover et al., eds., </w:t>
      </w:r>
      <w:r w:rsidRPr="00FF31D4">
        <w:rPr>
          <w:smallCaps/>
        </w:rPr>
        <w:t>Nation to Nation</w:t>
      </w:r>
      <w:r w:rsidRPr="00FF31D4">
        <w:t xml:space="preserve"> (Smithsonian Books, 2014) </w:t>
      </w:r>
    </w:p>
    <w:p w14:paraId="0907C36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</w:t>
      </w:r>
      <w:r>
        <w:rPr>
          <w:i/>
        </w:rPr>
        <w:t xml:space="preserve">Johnson v. </w:t>
      </w:r>
      <w:proofErr w:type="spellStart"/>
      <w:r>
        <w:rPr>
          <w:i/>
        </w:rPr>
        <w:t>M’Intosh</w:t>
      </w:r>
      <w:proofErr w:type="spellEnd"/>
      <w:r>
        <w:t>: The Judicial Conquest of Native America” in P.</w:t>
      </w:r>
    </w:p>
    <w:p w14:paraId="09E1165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i/>
          <w:smallCaps/>
        </w:rPr>
      </w:pPr>
      <w:r>
        <w:tab/>
      </w:r>
      <w:r>
        <w:tab/>
        <w:t xml:space="preserve">Frickey, C. Goldberg and K. Washburn, eds., </w:t>
      </w:r>
      <w:r>
        <w:rPr>
          <w:smallCaps/>
        </w:rPr>
        <w:t>Indian Law Stories</w:t>
      </w:r>
    </w:p>
    <w:p w14:paraId="1B222CF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i/>
          <w:smallCaps/>
        </w:rPr>
        <w:tab/>
      </w:r>
      <w:r>
        <w:rPr>
          <w:i/>
          <w:smallCaps/>
        </w:rPr>
        <w:tab/>
      </w:r>
      <w:r>
        <w:t>(Foundation Press, 2010).</w:t>
      </w:r>
    </w:p>
    <w:p w14:paraId="0922FBA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160" w:hanging="2160"/>
      </w:pPr>
      <w:r>
        <w:tab/>
        <w:t>“The Foundations of Federal Indian Law and Its Application in the Twentieth Century” in Daniel M. Cobb and Loretta Fowler, eds.,</w:t>
      </w:r>
      <w:r>
        <w:rPr>
          <w:i/>
        </w:rPr>
        <w:t xml:space="preserve"> </w:t>
      </w:r>
      <w:r>
        <w:rPr>
          <w:i/>
          <w:smallCaps/>
        </w:rPr>
        <w:t xml:space="preserve">Beyond Red Power: American Indian Politics and Activism Since 1900 </w:t>
      </w:r>
      <w:r>
        <w:t>(SAR Press, 2008)(with Taiawagi Helton)</w:t>
      </w:r>
    </w:p>
    <w:p w14:paraId="1E1C46C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i/>
          <w:smallCaps/>
        </w:rPr>
      </w:pPr>
      <w:r>
        <w:tab/>
        <w:t xml:space="preserve">“History of Indian Policy, 1532-1871" in Rennard Strickland et al., eds., </w:t>
      </w:r>
      <w:r>
        <w:rPr>
          <w:i/>
          <w:smallCaps/>
        </w:rPr>
        <w:t>Felix</w:t>
      </w:r>
    </w:p>
    <w:p w14:paraId="3DD3FA5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i/>
          <w:smallCaps/>
        </w:rPr>
        <w:tab/>
      </w:r>
      <w:r>
        <w:rPr>
          <w:i/>
          <w:smallCaps/>
        </w:rPr>
        <w:tab/>
        <w:t>Cohen’s Handbook of Federal Indian Law</w:t>
      </w:r>
      <w:r>
        <w:t xml:space="preserve"> (LexisNexis 2006)</w:t>
      </w:r>
    </w:p>
    <w:p w14:paraId="083892D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</w:p>
    <w:p w14:paraId="7D66C9E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Essays</w:t>
      </w:r>
    </w:p>
    <w:p w14:paraId="6B5D784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 xml:space="preserve">“Unintended Consequences:  How the Supreme Court Shaped Federal Indian </w:t>
      </w:r>
    </w:p>
    <w:p w14:paraId="7BDC9E0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Policy”, Oklahoma Humanities (Spring/Summer 2019)</w:t>
      </w:r>
    </w:p>
    <w:p w14:paraId="59A64E3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 xml:space="preserve">“Johnson v. </w:t>
      </w:r>
      <w:proofErr w:type="spellStart"/>
      <w:r>
        <w:t>M'Intosh</w:t>
      </w:r>
      <w:proofErr w:type="spellEnd"/>
      <w:r>
        <w:t xml:space="preserve">, 21 U.S. 543 (1823)” in David </w:t>
      </w:r>
      <w:proofErr w:type="spellStart"/>
      <w:r>
        <w:t>Tanenhaus</w:t>
      </w:r>
      <w:proofErr w:type="spellEnd"/>
      <w:r>
        <w:t>, ed.,</w:t>
      </w:r>
    </w:p>
    <w:p w14:paraId="5C13D40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r>
        <w:rPr>
          <w:i/>
          <w:smallCaps/>
        </w:rPr>
        <w:t>Encyclopedia of the Supreme Court of the United States</w:t>
      </w:r>
      <w:r>
        <w:rPr>
          <w:i/>
        </w:rPr>
        <w:t xml:space="preserve"> </w:t>
      </w:r>
      <w:r>
        <w:t>(Oxford</w:t>
      </w:r>
    </w:p>
    <w:p w14:paraId="7FB9B28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University Press, 2008)</w:t>
      </w:r>
    </w:p>
    <w:p w14:paraId="120403A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“Blackstone, William”, “Judiciary Act of 1789", “Judiciary Act of 1801",</w:t>
      </w:r>
    </w:p>
    <w:p w14:paraId="3F0BC55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“Lawyers”, “Marbury v. Madison”, “Marshall, John”, “McCulloch v.</w:t>
      </w:r>
    </w:p>
    <w:p w14:paraId="419ED85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lastRenderedPageBreak/>
        <w:tab/>
      </w:r>
      <w:r>
        <w:tab/>
        <w:t>Maryland”, “Story, Joseph”, “Supreme Court” and “Yazoo Claims” in</w:t>
      </w:r>
      <w:r>
        <w:tab/>
      </w:r>
      <w:r>
        <w:tab/>
      </w:r>
      <w:r>
        <w:tab/>
        <w:t xml:space="preserve">Gary B. Nash, gen. ed., </w:t>
      </w:r>
      <w:r>
        <w:rPr>
          <w:i/>
          <w:smallCaps/>
        </w:rPr>
        <w:t>Encyclopedia of American History</w:t>
      </w:r>
      <w:r>
        <w:t xml:space="preserve">, </w:t>
      </w:r>
      <w:r>
        <w:rPr>
          <w:i/>
        </w:rPr>
        <w:t>Vol. 3:</w:t>
      </w:r>
    </w:p>
    <w:p w14:paraId="05DDBEB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r>
        <w:rPr>
          <w:i/>
          <w:smallCaps/>
        </w:rPr>
        <w:t>Revolution and New Nation (1754-1820)</w:t>
      </w:r>
      <w:r>
        <w:t>(Facts on File, 2003)</w:t>
      </w:r>
    </w:p>
    <w:p w14:paraId="26E984A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i/>
          <w:smallCaps/>
        </w:rPr>
      </w:pPr>
      <w:r>
        <w:tab/>
        <w:t xml:space="preserve">“Native Americans Under Current United States Law” in Kermit Hall, ed., </w:t>
      </w:r>
      <w:r>
        <w:rPr>
          <w:i/>
          <w:smallCaps/>
        </w:rPr>
        <w:t>The</w:t>
      </w:r>
    </w:p>
    <w:p w14:paraId="6792301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i/>
          <w:smallCaps/>
        </w:rPr>
        <w:tab/>
      </w:r>
      <w:r>
        <w:rPr>
          <w:i/>
          <w:smallCaps/>
        </w:rPr>
        <w:tab/>
        <w:t>Oxford Companion to American Law</w:t>
      </w:r>
      <w:r>
        <w:t xml:space="preserve"> (Oxford University Press, 2002)</w:t>
      </w:r>
    </w:p>
    <w:p w14:paraId="6E4CACA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</w:p>
    <w:p w14:paraId="0E87DCD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Law Review Articles</w:t>
      </w:r>
    </w:p>
    <w:p w14:paraId="0D2F9559" w14:textId="77777777" w:rsidR="000B6272" w:rsidRDefault="000B6272" w:rsidP="000B6272">
      <w:pPr>
        <w:pStyle w:val="levnl13"/>
        <w:widowControl/>
        <w:spacing w:beforeLines="1" w:before="2"/>
        <w:ind w:left="1440" w:firstLine="0"/>
        <w:rPr>
          <w:color w:val="000000"/>
          <w:szCs w:val="28"/>
        </w:rPr>
      </w:pPr>
      <w:r w:rsidRPr="00E152EF">
        <w:rPr>
          <w:color w:val="000000"/>
          <w:szCs w:val="28"/>
        </w:rPr>
        <w:t>“</w:t>
      </w:r>
      <w:r>
        <w:rPr>
          <w:color w:val="000000"/>
          <w:szCs w:val="28"/>
        </w:rPr>
        <w:t>The Misuse of History in Dismissing Six Nations Confederacy Land Claims”, 42</w:t>
      </w:r>
    </w:p>
    <w:p w14:paraId="7581331F" w14:textId="77777777" w:rsidR="000B6272" w:rsidRPr="00BB255B" w:rsidRDefault="000B6272" w:rsidP="000B6272">
      <w:pPr>
        <w:pStyle w:val="levnl13"/>
        <w:widowControl/>
        <w:spacing w:beforeLines="1" w:before="2"/>
        <w:ind w:left="1440" w:firstLine="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</w:t>
      </w:r>
      <w:proofErr w:type="spellStart"/>
      <w:r w:rsidRPr="00696C2B">
        <w:rPr>
          <w:smallCaps/>
          <w:color w:val="000000"/>
          <w:szCs w:val="28"/>
        </w:rPr>
        <w:t>Am.Indian</w:t>
      </w:r>
      <w:proofErr w:type="spellEnd"/>
      <w:r w:rsidRPr="00696C2B">
        <w:rPr>
          <w:smallCaps/>
          <w:color w:val="000000"/>
          <w:szCs w:val="28"/>
        </w:rPr>
        <w:t xml:space="preserve"> </w:t>
      </w:r>
      <w:proofErr w:type="spellStart"/>
      <w:r w:rsidRPr="00696C2B">
        <w:rPr>
          <w:smallCaps/>
          <w:color w:val="000000"/>
          <w:szCs w:val="28"/>
        </w:rPr>
        <w:t>L.Rev</w:t>
      </w:r>
      <w:proofErr w:type="spellEnd"/>
      <w:r>
        <w:rPr>
          <w:color w:val="000000"/>
          <w:szCs w:val="28"/>
        </w:rPr>
        <w:t xml:space="preserve">. 291 (2018)(with Curtis G. Berkey and Alexandra Page)  </w:t>
      </w:r>
    </w:p>
    <w:p w14:paraId="78932A8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“Teaching Indian Law”, 54</w:t>
      </w:r>
      <w:r>
        <w:rPr>
          <w:smallCaps/>
        </w:rPr>
        <w:t xml:space="preserve"> </w:t>
      </w:r>
      <w:proofErr w:type="spellStart"/>
      <w:r>
        <w:rPr>
          <w:i/>
          <w:smallCaps/>
        </w:rPr>
        <w:t>St.Louis</w:t>
      </w:r>
      <w:proofErr w:type="spellEnd"/>
      <w:r>
        <w:rPr>
          <w:i/>
          <w:smallCaps/>
        </w:rPr>
        <w:t xml:space="preserve"> U.L.J. </w:t>
      </w:r>
      <w:r>
        <w:t>891 (2010)</w:t>
      </w:r>
    </w:p>
    <w:p w14:paraId="7D002DA9" w14:textId="77777777" w:rsidR="00F42BC8" w:rsidRDefault="000B6272" w:rsidP="00F42BC8">
      <w:pPr>
        <w:ind w:left="1440"/>
        <w:textAlignment w:val="baseline"/>
        <w:rPr>
          <w:color w:val="333333"/>
          <w:szCs w:val="24"/>
        </w:rPr>
      </w:pPr>
      <w:r w:rsidRPr="001C3F20">
        <w:rPr>
          <w:color w:val="333333"/>
          <w:szCs w:val="24"/>
        </w:rPr>
        <w:t>“International and Comparative Indigenous Rights via Videoconferencing,” (2009)</w:t>
      </w:r>
      <w:r>
        <w:rPr>
          <w:color w:val="333333"/>
          <w:szCs w:val="24"/>
        </w:rPr>
        <w:tab/>
      </w:r>
      <w:r w:rsidRPr="001C3F20">
        <w:rPr>
          <w:color w:val="333333"/>
          <w:szCs w:val="24"/>
        </w:rPr>
        <w:t>19 Legal Education Review (No 1 &amp; 2) 237-270 (co-author with Margaret</w:t>
      </w:r>
      <w:r>
        <w:rPr>
          <w:color w:val="333333"/>
          <w:szCs w:val="24"/>
        </w:rPr>
        <w:tab/>
      </w:r>
      <w:r w:rsidRPr="001C3F20">
        <w:rPr>
          <w:color w:val="333333"/>
          <w:szCs w:val="24"/>
        </w:rPr>
        <w:t>Stephenson, Melissa Castan, David Yarrow and Ruth Thompson)</w:t>
      </w:r>
    </w:p>
    <w:p w14:paraId="7E683669" w14:textId="5636524D" w:rsidR="000B6272" w:rsidRPr="001C3F20" w:rsidRDefault="000B6272" w:rsidP="00F42BC8">
      <w:pPr>
        <w:ind w:left="2160" w:hanging="720"/>
        <w:textAlignment w:val="baseline"/>
        <w:rPr>
          <w:color w:val="333333"/>
          <w:szCs w:val="24"/>
        </w:rPr>
      </w:pPr>
      <w:r>
        <w:t>“Neutral Principles and Judicial Legitimacy: A Response to Professor Erwin</w:t>
      </w:r>
      <w:r>
        <w:rPr>
          <w:color w:val="333333"/>
          <w:szCs w:val="24"/>
        </w:rPr>
        <w:t xml:space="preserve"> </w:t>
      </w:r>
      <w:r>
        <w:t>Chemerinsky’s ‘Getting Beyond Formalism in Constitutional Law,’” 54</w:t>
      </w:r>
      <w:r>
        <w:rPr>
          <w:color w:val="333333"/>
          <w:szCs w:val="24"/>
        </w:rPr>
        <w:t xml:space="preserve"> </w:t>
      </w:r>
      <w:r>
        <w:rPr>
          <w:i/>
        </w:rPr>
        <w:t>Okla. L. Rev</w:t>
      </w:r>
      <w:r>
        <w:t>. 53 (2001)</w:t>
      </w:r>
      <w:r>
        <w:tab/>
      </w:r>
      <w:r>
        <w:rPr>
          <w:i/>
        </w:rPr>
        <w:tab/>
      </w:r>
    </w:p>
    <w:p w14:paraId="7EFC575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160" w:hanging="720"/>
      </w:pPr>
      <w:r>
        <w:t xml:space="preserve">“‘A Mere Feigned Case’:  Rethinking the </w:t>
      </w:r>
      <w:r>
        <w:rPr>
          <w:i/>
        </w:rPr>
        <w:t>Fletcher v. Peck</w:t>
      </w:r>
      <w:r>
        <w:t xml:space="preserve"> Conspiracy and Early Republican Legal Culture,” 2000 </w:t>
      </w:r>
      <w:r>
        <w:rPr>
          <w:i/>
        </w:rPr>
        <w:t>Utah L. Rev</w:t>
      </w:r>
      <w:r>
        <w:t>. 249 (2000)</w:t>
      </w:r>
    </w:p>
    <w:p w14:paraId="31AFDF4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4680" w:hanging="3240"/>
        <w:rPr>
          <w:i/>
        </w:rPr>
      </w:pPr>
      <w:r>
        <w:t>“</w:t>
      </w:r>
      <w:r>
        <w:rPr>
          <w:i/>
        </w:rPr>
        <w:t xml:space="preserve">Johnson v. </w:t>
      </w:r>
      <w:proofErr w:type="spellStart"/>
      <w:r>
        <w:rPr>
          <w:i/>
        </w:rPr>
        <w:t>M’Intosh</w:t>
      </w:r>
      <w:proofErr w:type="spellEnd"/>
      <w:r>
        <w:t xml:space="preserve"> </w:t>
      </w:r>
      <w:proofErr w:type="spellStart"/>
      <w:r>
        <w:t>Reargument</w:t>
      </w:r>
      <w:proofErr w:type="spellEnd"/>
      <w:r>
        <w:t xml:space="preserve">: Brief for the Appellant,” 9 </w:t>
      </w:r>
      <w:proofErr w:type="spellStart"/>
      <w:r>
        <w:rPr>
          <w:i/>
        </w:rPr>
        <w:t>Kan.J.L</w:t>
      </w:r>
      <w:proofErr w:type="spellEnd"/>
      <w:r>
        <w:rPr>
          <w:i/>
        </w:rPr>
        <w:t>. &amp;</w:t>
      </w:r>
    </w:p>
    <w:p w14:paraId="4314861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4680" w:hanging="3240"/>
      </w:pPr>
      <w:r>
        <w:rPr>
          <w:i/>
        </w:rPr>
        <w:tab/>
      </w:r>
      <w:proofErr w:type="spellStart"/>
      <w:r>
        <w:rPr>
          <w:i/>
        </w:rPr>
        <w:t>Pub.Pol’y</w:t>
      </w:r>
      <w:proofErr w:type="spellEnd"/>
      <w:r>
        <w:t>. 852 (2000)</w:t>
      </w:r>
      <w:r>
        <w:tab/>
      </w:r>
    </w:p>
    <w:p w14:paraId="056848F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160" w:hanging="720"/>
      </w:pPr>
      <w:r>
        <w:t>“Justice Henry Baldwin’s ‘Lost Opinion’ in</w:t>
      </w:r>
      <w:r>
        <w:rPr>
          <w:i/>
        </w:rPr>
        <w:t xml:space="preserve"> Worcester v. Georgia,</w:t>
      </w:r>
      <w:r>
        <w:t xml:space="preserve">” 13 </w:t>
      </w:r>
      <w:r>
        <w:rPr>
          <w:i/>
        </w:rPr>
        <w:t>J. Sup. Ct. Hist</w:t>
      </w:r>
      <w:r>
        <w:t>. 50 (1999)</w:t>
      </w:r>
    </w:p>
    <w:p w14:paraId="0CC4F3B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 xml:space="preserve">“John Marshall as Colonial Historian: Reconsidering the Origins of the Discovery </w:t>
      </w:r>
      <w:r>
        <w:tab/>
      </w:r>
      <w:r>
        <w:tab/>
        <w:t xml:space="preserve">Doctrine,” 13 </w:t>
      </w:r>
      <w:r>
        <w:rPr>
          <w:i/>
        </w:rPr>
        <w:t>J. Law &amp; Pol</w:t>
      </w:r>
      <w:r>
        <w:t>. 759 (Fall 1997)</w:t>
      </w:r>
    </w:p>
    <w:p w14:paraId="7AC5A8B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</w:p>
    <w:p w14:paraId="0BE63F0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Book Reviews</w:t>
      </w:r>
    </w:p>
    <w:p w14:paraId="1B0D0BE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i/>
          <w:smallCaps/>
        </w:rPr>
      </w:pPr>
      <w:r>
        <w:tab/>
        <w:t>Review, R. Kent Newmyer,</w:t>
      </w:r>
      <w:r>
        <w:rPr>
          <w:smallCaps/>
        </w:rPr>
        <w:t xml:space="preserve"> </w:t>
      </w:r>
      <w:r>
        <w:rPr>
          <w:i/>
          <w:smallCaps/>
        </w:rPr>
        <w:t>John Marshall and the Heroic Age of the</w:t>
      </w:r>
    </w:p>
    <w:p w14:paraId="5E8F136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i/>
          <w:smallCaps/>
        </w:rPr>
        <w:tab/>
      </w:r>
      <w:r>
        <w:rPr>
          <w:i/>
          <w:smallCaps/>
        </w:rPr>
        <w:tab/>
        <w:t>Supreme Court</w:t>
      </w:r>
      <w:r>
        <w:t xml:space="preserve"> (2001), </w:t>
      </w:r>
      <w:r>
        <w:rPr>
          <w:i/>
        </w:rPr>
        <w:t>American Nineteenth Century History</w:t>
      </w:r>
      <w:r>
        <w:t xml:space="preserve"> (2002)</w:t>
      </w:r>
    </w:p>
    <w:p w14:paraId="31E953BB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i/>
          <w:smallCaps/>
        </w:rPr>
      </w:pPr>
      <w:r>
        <w:tab/>
        <w:t xml:space="preserve">Review, </w:t>
      </w:r>
      <w:r>
        <w:rPr>
          <w:i/>
          <w:smallCaps/>
        </w:rPr>
        <w:t>The Documentary History of the Supreme Court of the United</w:t>
      </w:r>
    </w:p>
    <w:p w14:paraId="5F3DEE9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i/>
          <w:smallCaps/>
        </w:rPr>
        <w:tab/>
      </w:r>
      <w:r>
        <w:rPr>
          <w:i/>
          <w:smallCaps/>
        </w:rPr>
        <w:tab/>
        <w:t>States, 1789-1800</w:t>
      </w:r>
      <w:r>
        <w:t xml:space="preserve">, Vol. 3:  </w:t>
      </w:r>
      <w:r>
        <w:rPr>
          <w:i/>
          <w:smallCaps/>
        </w:rPr>
        <w:t>The Justices on Circuit, 1795-1800</w:t>
      </w:r>
      <w:r>
        <w:t xml:space="preserve"> (1990),</w:t>
      </w:r>
    </w:p>
    <w:p w14:paraId="65F6355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13</w:t>
      </w:r>
      <w:r>
        <w:rPr>
          <w:i/>
        </w:rPr>
        <w:t xml:space="preserve"> J. Early Republic</w:t>
      </w:r>
      <w:r>
        <w:t xml:space="preserve"> 423 (1993)</w:t>
      </w:r>
    </w:p>
    <w:p w14:paraId="316A71A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</w:p>
    <w:p w14:paraId="5B96DBF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b/>
        </w:rPr>
      </w:pPr>
      <w:r>
        <w:rPr>
          <w:b/>
        </w:rPr>
        <w:t>Selected Papers and Commentaries at Professional Conferences</w:t>
      </w:r>
    </w:p>
    <w:p w14:paraId="4581C42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b/>
        </w:rPr>
      </w:pPr>
      <w:r>
        <w:rPr>
          <w:b/>
        </w:rPr>
        <w:tab/>
      </w:r>
    </w:p>
    <w:p w14:paraId="1E4F3788" w14:textId="77777777" w:rsidR="000B6272" w:rsidRDefault="000B6272" w:rsidP="000B6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ab/>
      </w:r>
      <w:r>
        <w:tab/>
        <w:t>“Six Nations Land Claims”, University of Virginia School of Law Legal History</w:t>
      </w:r>
    </w:p>
    <w:p w14:paraId="60121FB1" w14:textId="77777777" w:rsidR="000B6272" w:rsidRDefault="000B6272" w:rsidP="000B6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ab/>
      </w:r>
      <w:r>
        <w:tab/>
      </w:r>
      <w:r>
        <w:tab/>
        <w:t>Group, Charlottesville, VA, 2019</w:t>
      </w:r>
    </w:p>
    <w:p w14:paraId="3256A77D" w14:textId="77777777" w:rsidR="000B6272" w:rsidRDefault="000B6272" w:rsidP="000B6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ab/>
      </w:r>
      <w:r>
        <w:tab/>
        <w:t xml:space="preserve">“Tribal Finance and Trade”, Oklahoma Tribal Finance Consortium Annual </w:t>
      </w:r>
    </w:p>
    <w:p w14:paraId="41642640" w14:textId="77777777" w:rsidR="000B6272" w:rsidRDefault="000B6272" w:rsidP="000B6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ab/>
      </w:r>
      <w:r>
        <w:tab/>
      </w:r>
      <w:r>
        <w:tab/>
        <w:t>Conference, Shawnee, OK, 2018</w:t>
      </w:r>
    </w:p>
    <w:p w14:paraId="3A1C35CC" w14:textId="77777777" w:rsidR="000B6272" w:rsidRDefault="000B6272" w:rsidP="000B6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ab/>
      </w:r>
      <w:r>
        <w:tab/>
        <w:t>“The United Nations and Racial Justice,” OU African and African-American</w:t>
      </w:r>
    </w:p>
    <w:p w14:paraId="6748B710" w14:textId="77777777" w:rsidR="000B6272" w:rsidRDefault="000B6272" w:rsidP="000B6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ab/>
      </w:r>
      <w:r>
        <w:tab/>
      </w:r>
      <w:r>
        <w:tab/>
        <w:t>Studies Program public address, 2018</w:t>
      </w:r>
    </w:p>
    <w:p w14:paraId="6BA3C67D" w14:textId="77777777" w:rsidR="000B6272" w:rsidRDefault="000B6272" w:rsidP="000B6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ab/>
      </w:r>
      <w:r>
        <w:tab/>
        <w:t>“Oklahoma Tribal Nations and International Trade”, IITIO Trade Mission and</w:t>
      </w:r>
    </w:p>
    <w:p w14:paraId="050295E9" w14:textId="77777777" w:rsidR="000B6272" w:rsidRDefault="000B6272" w:rsidP="000B6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ab/>
      </w:r>
      <w:r>
        <w:tab/>
      </w:r>
      <w:r>
        <w:tab/>
        <w:t>Conference, Vancouver, Canada, 2018</w:t>
      </w:r>
    </w:p>
    <w:p w14:paraId="4F3DBFB8" w14:textId="77777777" w:rsidR="000B6272" w:rsidRDefault="000B6272" w:rsidP="000B6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ab/>
      </w:r>
      <w:r>
        <w:tab/>
        <w:t xml:space="preserve">“The UNDRIP and Native Rights in the United States”, plenary address, </w:t>
      </w:r>
    </w:p>
    <w:p w14:paraId="0EF0D8E7" w14:textId="77777777" w:rsidR="000B6272" w:rsidRDefault="000B6272" w:rsidP="000B6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lastRenderedPageBreak/>
        <w:tab/>
      </w:r>
      <w:r>
        <w:tab/>
      </w:r>
      <w:r>
        <w:tab/>
        <w:t xml:space="preserve">Muscogee (Creek) “Doing Business in Indian Country” Annual </w:t>
      </w:r>
    </w:p>
    <w:p w14:paraId="48BDCE57" w14:textId="77777777" w:rsidR="000B6272" w:rsidRDefault="000B6272" w:rsidP="000B6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ab/>
      </w:r>
      <w:r>
        <w:tab/>
      </w:r>
      <w:r>
        <w:tab/>
        <w:t>CLE Symposium, Muskogee, OK, 2018</w:t>
      </w:r>
    </w:p>
    <w:p w14:paraId="34A1B0D4" w14:textId="77777777" w:rsidR="000B6272" w:rsidRDefault="000B6272" w:rsidP="000B6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ab/>
      </w:r>
      <w:r>
        <w:tab/>
        <w:t>“United States Indigenous Peoples Law and Policy”, Johannes Gutenberg</w:t>
      </w:r>
    </w:p>
    <w:p w14:paraId="3A098AF6" w14:textId="77777777" w:rsidR="000B6272" w:rsidRDefault="000B6272" w:rsidP="000B6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ab/>
      </w:r>
      <w:r>
        <w:tab/>
      </w:r>
      <w:r>
        <w:tab/>
        <w:t>University-Mainz, Mainz, Germany, 2018</w:t>
      </w:r>
    </w:p>
    <w:p w14:paraId="1B24BFF5" w14:textId="77777777" w:rsidR="000B6272" w:rsidRDefault="000B6272" w:rsidP="000B6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ab/>
      </w:r>
      <w:r>
        <w:tab/>
        <w:t>“Murphy v. Royal”, webcast from COL to national audience, 2018</w:t>
      </w:r>
    </w:p>
    <w:p w14:paraId="6BE4E382" w14:textId="77777777" w:rsidR="000B6272" w:rsidRDefault="000B6272" w:rsidP="000B6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ab/>
      </w:r>
      <w:r>
        <w:tab/>
        <w:t xml:space="preserve">“Current Federal Indian Law and Policy and Native American Natural </w:t>
      </w:r>
    </w:p>
    <w:p w14:paraId="46F8D355" w14:textId="77777777" w:rsidR="000B6272" w:rsidRDefault="000B6272" w:rsidP="000B6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>
        <w:tab/>
      </w:r>
      <w:r>
        <w:tab/>
      </w:r>
      <w:r>
        <w:tab/>
        <w:t>Resources”, Tribal Pollinators’ Conference, Okmulgee, OK, 2018</w:t>
      </w:r>
    </w:p>
    <w:p w14:paraId="52D04D4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 xml:space="preserve">“Indigenous Assimilation and the International Legal System”, </w:t>
      </w:r>
      <w:r w:rsidRPr="007445CA">
        <w:t>“I</w:t>
      </w:r>
      <w:r>
        <w:t xml:space="preserve">mplications of </w:t>
      </w:r>
    </w:p>
    <w:p w14:paraId="1C32729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Assimilation”</w:t>
      </w:r>
      <w:r w:rsidRPr="007445CA">
        <w:t xml:space="preserve"> panel, Sovereignty</w:t>
      </w:r>
      <w:r>
        <w:t xml:space="preserve"> </w:t>
      </w:r>
      <w:r w:rsidRPr="007445CA">
        <w:t>Symposium XX</w:t>
      </w:r>
      <w:r>
        <w:t>X</w:t>
      </w:r>
      <w:r w:rsidRPr="007445CA">
        <w:t>I</w:t>
      </w:r>
      <w:r>
        <w:t xml:space="preserve">, Oklahoma City, OK, </w:t>
      </w:r>
    </w:p>
    <w:p w14:paraId="5663E399" w14:textId="77777777" w:rsidR="000B6272" w:rsidRPr="00A65FE8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2018</w:t>
      </w:r>
    </w:p>
    <w:p w14:paraId="511F5A5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  <w:t>Presenter</w:t>
      </w:r>
      <w:r w:rsidRPr="007E7142">
        <w:t xml:space="preserve">, “Truth and Reconciliation” panel, Sovereignty Symposium XXVIII, </w:t>
      </w:r>
    </w:p>
    <w:p w14:paraId="3ADAB6AB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 xml:space="preserve">Oklahoma City, OK, </w:t>
      </w:r>
      <w:r w:rsidRPr="007E7142">
        <w:t>2017</w:t>
      </w:r>
    </w:p>
    <w:p w14:paraId="739E94E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 w:rsidRPr="00F86A7C">
        <w:rPr>
          <w:b/>
        </w:rPr>
        <w:t>Presenter</w:t>
      </w:r>
      <w:r>
        <w:t>, “Slavery, Self-Possession, the Discovery Doctrine and First</w:t>
      </w:r>
    </w:p>
    <w:p w14:paraId="25C2AF58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 xml:space="preserve">Possession” roundtable, American Society for Legal History Annual </w:t>
      </w:r>
    </w:p>
    <w:p w14:paraId="38CD8595" w14:textId="77777777" w:rsidR="000B6272" w:rsidRPr="007E714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Meeting, Las Vegas, NV, 2017</w:t>
      </w:r>
    </w:p>
    <w:p w14:paraId="3F8A6AF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</w:r>
      <w:r w:rsidRPr="007445CA">
        <w:rPr>
          <w:b/>
        </w:rPr>
        <w:t>Moderator</w:t>
      </w:r>
      <w:r w:rsidRPr="007445CA">
        <w:t xml:space="preserve"> and </w:t>
      </w:r>
      <w:r w:rsidRPr="007445CA">
        <w:rPr>
          <w:b/>
        </w:rPr>
        <w:t>presenter</w:t>
      </w:r>
      <w:r w:rsidRPr="007445CA">
        <w:t>, “Indian Law and the World” panel, Sovereignty</w:t>
      </w:r>
    </w:p>
    <w:p w14:paraId="3C36444C" w14:textId="77777777" w:rsidR="000B6272" w:rsidRPr="007445CA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r w:rsidRPr="007445CA">
        <w:t>Symposium XXVII</w:t>
      </w:r>
      <w:r>
        <w:t>, Oklahoma City, OK, 2015</w:t>
      </w:r>
    </w:p>
    <w:p w14:paraId="08E6E4C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</w:r>
      <w:r w:rsidRPr="007445CA">
        <w:rPr>
          <w:b/>
        </w:rPr>
        <w:t>Moderator</w:t>
      </w:r>
      <w:r w:rsidRPr="00C01A8D">
        <w:t xml:space="preserve">, Indigenous Women, Law, and Power Symposium, University of </w:t>
      </w:r>
    </w:p>
    <w:p w14:paraId="1CE3D04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r w:rsidRPr="00C01A8D">
        <w:t>Oklahoma College of Law, 2015</w:t>
      </w:r>
    </w:p>
    <w:p w14:paraId="6ABB1FA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 xml:space="preserve">“From Blackstone to Black Letter:  The English Origins of the American Common </w:t>
      </w:r>
    </w:p>
    <w:p w14:paraId="27B9D895" w14:textId="77777777" w:rsidR="000B6272" w:rsidRPr="00C01A8D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Law,” Oxford, England, 2014</w:t>
      </w:r>
    </w:p>
    <w:p w14:paraId="1FB6853A" w14:textId="77777777" w:rsidR="000B6272" w:rsidRPr="00D364C0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b/>
        </w:rPr>
      </w:pPr>
      <w:r>
        <w:rPr>
          <w:b/>
        </w:rPr>
        <w:tab/>
      </w:r>
      <w:r w:rsidRPr="007445CA">
        <w:rPr>
          <w:b/>
        </w:rPr>
        <w:t>Moderator</w:t>
      </w:r>
      <w:r w:rsidRPr="00FF31D4">
        <w:t>, Tribal Sovereignty:  A Global Perspective</w:t>
      </w:r>
      <w:r>
        <w:t xml:space="preserve"> S</w:t>
      </w:r>
      <w:r w:rsidRPr="00FF31D4">
        <w:t>ymposium, University of</w:t>
      </w:r>
    </w:p>
    <w:p w14:paraId="3821C548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r w:rsidRPr="00FF31D4">
        <w:t>Oklahoma College of Law, 2014</w:t>
      </w:r>
    </w:p>
    <w:p w14:paraId="029A326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“United States Indian Law and Policy,” Gutenberg University - Mainz, Mainz,</w:t>
      </w:r>
    </w:p>
    <w:p w14:paraId="708B50D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Germany, 2014</w:t>
      </w:r>
    </w:p>
    <w:p w14:paraId="2BA8F1EB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</w:r>
      <w:r w:rsidRPr="004E5B94">
        <w:t>“Indigenous Peoples Law in the United States,” Hokkaido</w:t>
      </w:r>
      <w:r>
        <w:t xml:space="preserve"> University</w:t>
      </w:r>
      <w:r w:rsidRPr="004E5B94">
        <w:t>, Sapporo,</w:t>
      </w:r>
    </w:p>
    <w:p w14:paraId="0B559C91" w14:textId="77777777" w:rsidR="000B6272" w:rsidRPr="004E5B94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r w:rsidRPr="004E5B94">
        <w:t>Japan, 2013</w:t>
      </w:r>
    </w:p>
    <w:p w14:paraId="6E64122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</w:r>
      <w:r w:rsidRPr="007445CA">
        <w:t>Moderator</w:t>
      </w:r>
      <w:r>
        <w:rPr>
          <w:b/>
        </w:rPr>
        <w:t xml:space="preserve">, </w:t>
      </w:r>
      <w:r>
        <w:t>Overcoming Barriers Symposium, University of Oklahoma</w:t>
      </w:r>
    </w:p>
    <w:p w14:paraId="101889AE" w14:textId="77777777" w:rsidR="000B6272" w:rsidRPr="0092328E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b/>
        </w:rPr>
      </w:pPr>
      <w:r>
        <w:tab/>
      </w:r>
      <w:r>
        <w:tab/>
        <w:t>College of Law, 2013</w:t>
      </w:r>
    </w:p>
    <w:p w14:paraId="18669E4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</w:t>
      </w:r>
      <w:r w:rsidRPr="00342382">
        <w:t xml:space="preserve">Indigenous Peoples Law in the United States,” Indigenous Law Conference, </w:t>
      </w:r>
    </w:p>
    <w:p w14:paraId="33D2908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Victoria University Faculty</w:t>
      </w:r>
      <w:r w:rsidRPr="00342382">
        <w:t xml:space="preserve"> of Law, Wellington, New Zealand, 2013</w:t>
      </w:r>
    </w:p>
    <w:p w14:paraId="2FFFBEF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 xml:space="preserve">“Derecho </w:t>
      </w:r>
      <w:proofErr w:type="spellStart"/>
      <w:r w:rsidRPr="0092328E">
        <w:t>Indígena</w:t>
      </w:r>
      <w:proofErr w:type="spellEnd"/>
      <w:r w:rsidRPr="0092328E">
        <w:t xml:space="preserve"> </w:t>
      </w:r>
      <w:proofErr w:type="spellStart"/>
      <w:r>
        <w:t>en</w:t>
      </w:r>
      <w:proofErr w:type="spellEnd"/>
      <w:r>
        <w:t xml:space="preserve"> las Americas”, 54</w:t>
      </w:r>
      <w:r w:rsidRPr="0092328E">
        <w:rPr>
          <w:vertAlign w:val="superscript"/>
        </w:rPr>
        <w:t>th</w:t>
      </w:r>
      <w:r>
        <w:t xml:space="preserve"> International Congress of Americanists,</w:t>
      </w:r>
    </w:p>
    <w:p w14:paraId="014D2854" w14:textId="77777777" w:rsidR="000B6272" w:rsidRPr="0034238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Vienna, Austria, 2012</w:t>
      </w:r>
    </w:p>
    <w:p w14:paraId="0810CCE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</w:r>
      <w:r w:rsidRPr="009D7AA4">
        <w:t>“Indigenous Peoples Law in the Am</w:t>
      </w:r>
      <w:r>
        <w:t>e</w:t>
      </w:r>
      <w:r w:rsidRPr="009D7AA4">
        <w:t>ricas,” “Heeding Frickey’s Call:  Justice in</w:t>
      </w:r>
    </w:p>
    <w:p w14:paraId="079157B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r w:rsidRPr="009D7AA4">
        <w:t>I</w:t>
      </w:r>
      <w:r>
        <w:t xml:space="preserve">ndian Country” Conference, UC Berkeley </w:t>
      </w:r>
      <w:r w:rsidRPr="009D7AA4">
        <w:t>School of Law,</w:t>
      </w:r>
      <w:r>
        <w:t xml:space="preserve"> </w:t>
      </w:r>
      <w:r w:rsidRPr="009D7AA4">
        <w:t>Berkeley, CA,</w:t>
      </w:r>
    </w:p>
    <w:p w14:paraId="6DDFDE3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r w:rsidRPr="009D7AA4">
        <w:t>2012</w:t>
      </w:r>
    </w:p>
    <w:p w14:paraId="405DB3E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 w:rsidRPr="007445CA">
        <w:rPr>
          <w:b/>
        </w:rPr>
        <w:t>Moderator</w:t>
      </w:r>
      <w:r>
        <w:t>, International Human Rights and Indian Country, “Heeding Frickey’s</w:t>
      </w:r>
    </w:p>
    <w:p w14:paraId="65CC3A3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Call:  Justice in Indian Country” Conference, UC Berkeley School of Law,</w:t>
      </w:r>
    </w:p>
    <w:p w14:paraId="66E2A69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Berkeley, CA, 2012</w:t>
      </w:r>
    </w:p>
    <w:p w14:paraId="201D37A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 xml:space="preserve">“Derecho </w:t>
      </w:r>
      <w:proofErr w:type="spellStart"/>
      <w:r>
        <w:t>Indígena</w:t>
      </w:r>
      <w:proofErr w:type="spellEnd"/>
      <w:r>
        <w:t xml:space="preserve">,” Faculty of Law, Universidad Mayor de San Andres, La Paz, </w:t>
      </w:r>
    </w:p>
    <w:p w14:paraId="1BEC20B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Bolivia, 2011</w:t>
      </w:r>
    </w:p>
    <w:p w14:paraId="4CAFBE4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</w:t>
      </w:r>
      <w:r w:rsidRPr="0092328E">
        <w:t xml:space="preserve">Derecho </w:t>
      </w:r>
      <w:proofErr w:type="spellStart"/>
      <w:r w:rsidRPr="0092328E">
        <w:t>Indígena</w:t>
      </w:r>
      <w:proofErr w:type="spellEnd"/>
      <w:r>
        <w:t xml:space="preserve"> </w:t>
      </w:r>
      <w:proofErr w:type="spellStart"/>
      <w:r>
        <w:t>Estadounidense</w:t>
      </w:r>
      <w:proofErr w:type="spellEnd"/>
      <w:r>
        <w:t xml:space="preserve">,” Faculty of Law, Universidad Mayor de San </w:t>
      </w:r>
    </w:p>
    <w:p w14:paraId="0D24AE86" w14:textId="77777777" w:rsidR="000B6272" w:rsidRPr="009D7AA4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Francisco Xavier, Sucre, Bolivia, 2011</w:t>
      </w:r>
    </w:p>
    <w:p w14:paraId="53480BA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lastRenderedPageBreak/>
        <w:tab/>
      </w:r>
      <w:r>
        <w:t>“The Proposed Japanese Ainu Policy,” Hokkaido University, Sapporo, Japan,</w:t>
      </w:r>
    </w:p>
    <w:p w14:paraId="0DF37EE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2010</w:t>
      </w:r>
    </w:p>
    <w:p w14:paraId="5159169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 xml:space="preserve">“Indian Water Rights,” Sovereignty Symposium XXIII, Oklahoma City, OK, </w:t>
      </w:r>
    </w:p>
    <w:p w14:paraId="61C4D6E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2010</w:t>
      </w:r>
    </w:p>
    <w:p w14:paraId="577453C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“Indian Law in Oklahoma,” Cleveland County Bar Association, Norman, OK,</w:t>
      </w:r>
    </w:p>
    <w:p w14:paraId="24BEAB3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2009</w:t>
      </w:r>
    </w:p>
    <w:p w14:paraId="41BA75F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“John Marshall and the Judicial Conquest of Native America,” Society for</w:t>
      </w:r>
    </w:p>
    <w:p w14:paraId="294BF4D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Historians of the Early American Republic, Philadelphia, PA, 2008</w:t>
      </w:r>
    </w:p>
    <w:p w14:paraId="61FCEF3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“International Legal Education,” International Association of Law Schools,</w:t>
      </w:r>
    </w:p>
    <w:p w14:paraId="3F70F3C8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Shanghai, China, 2007</w:t>
      </w:r>
      <w:r>
        <w:tab/>
      </w:r>
    </w:p>
    <w:p w14:paraId="6B45165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“International and Comparative Indigenous Peoples Law,” Sovereignty</w:t>
      </w:r>
    </w:p>
    <w:p w14:paraId="5477343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Symposium XX, Oklahoma City, OK, 2007</w:t>
      </w:r>
    </w:p>
    <w:p w14:paraId="7C1BF52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 xml:space="preserve">“Derecho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Indígena</w:t>
      </w:r>
      <w:proofErr w:type="spellEnd"/>
      <w:r>
        <w:t>,” Universidad de Buenos Aires, Argentina, 2007</w:t>
      </w:r>
    </w:p>
    <w:p w14:paraId="5799CA9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“Federal Indian Law,” American College of Trial Lawyers Comparative Law</w:t>
      </w:r>
    </w:p>
    <w:p w14:paraId="41FCE30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Symposium, Washington, DC, 2007</w:t>
      </w:r>
      <w:r>
        <w:tab/>
      </w:r>
    </w:p>
    <w:p w14:paraId="1D9E994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“International Indigenous Peoples Law,” Sovereignty Symposium XIX, Oklahoma</w:t>
      </w:r>
    </w:p>
    <w:p w14:paraId="686A02F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City, Oklahoma, 2006</w:t>
      </w:r>
    </w:p>
    <w:p w14:paraId="45FFB77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“Conquest by Law,” UC Berkeley School of Law, Berkeley, California, 2005</w:t>
      </w:r>
    </w:p>
    <w:p w14:paraId="7E2DF08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“Evolution of the Draft Declarations on the Rights of Indigenous Peoples,” OAS</w:t>
      </w:r>
    </w:p>
    <w:p w14:paraId="4371298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Annual Conference, Ottawa, Canada, 2005</w:t>
      </w:r>
    </w:p>
    <w:p w14:paraId="6753332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“Conquest by Law,” Leadership Oklahoma, Lawton, Oklahoma, 2005</w:t>
      </w:r>
    </w:p>
    <w:p w14:paraId="7DDD41F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“International Indigenous Peoples Law,” Sovereignty Symposium XVIII,</w:t>
      </w:r>
    </w:p>
    <w:p w14:paraId="2C389DC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Oklahoma City, OK, 2005</w:t>
      </w:r>
    </w:p>
    <w:p w14:paraId="130A080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“State-Tribal Relations,” Leadership Oklahoma, Lawton, Oklahoma, 2004</w:t>
      </w:r>
    </w:p>
    <w:p w14:paraId="02E1DBF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“Tribal Water Claims,” Oklahoma Governor’s Water Conference, Oklahoma City,</w:t>
      </w:r>
    </w:p>
    <w:p w14:paraId="2DC159A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 xml:space="preserve">OK, 2004 </w:t>
      </w:r>
    </w:p>
    <w:p w14:paraId="6D98D58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Moderator</w:t>
      </w:r>
      <w:r>
        <w:t>, Regional Cooperation for Water Management Northern Tier</w:t>
      </w:r>
    </w:p>
    <w:p w14:paraId="1B446A9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Meeting, (participants from Syria, Turkey, and Iraq), Ankara, Turkey,</w:t>
      </w:r>
    </w:p>
    <w:p w14:paraId="2AB9244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2004</w:t>
      </w:r>
    </w:p>
    <w:p w14:paraId="1BB27FD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Moderator</w:t>
      </w:r>
      <w:r>
        <w:t>, Regional Cooperation for Water Management Northern Tier Meeting</w:t>
      </w:r>
    </w:p>
    <w:p w14:paraId="29DECA6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(participants from Syria, Turkey, Lebanon and Jordan), Damascus, Syria,</w:t>
      </w:r>
    </w:p>
    <w:p w14:paraId="6307717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2004</w:t>
      </w:r>
    </w:p>
    <w:p w14:paraId="2F99985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“State-Tribal Environmental Compacting,” Oklahoma Environmental Council</w:t>
      </w:r>
    </w:p>
    <w:p w14:paraId="3276D3F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Annual Conference, Tulsa, OK, 2004</w:t>
      </w:r>
    </w:p>
    <w:p w14:paraId="13AF978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“The State-Tribal Compacting Process,” Muscogee (Creek) Nation Doing</w:t>
      </w:r>
    </w:p>
    <w:p w14:paraId="52560C1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Business in Indian Country Conference, Okmulgee, OK, 2004</w:t>
      </w:r>
    </w:p>
    <w:p w14:paraId="4A1A783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“Changing Administrations: The Future of State-Tribal Relations,” Sovereignty</w:t>
      </w:r>
    </w:p>
    <w:p w14:paraId="7483AA9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 xml:space="preserve"> Symposium XVI, Oklahoma City, OK, 2003</w:t>
      </w:r>
    </w:p>
    <w:p w14:paraId="7A34CC1B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“The Use of Information Technology in Teaching Comparative Indigenous</w:t>
      </w:r>
    </w:p>
    <w:p w14:paraId="568712E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Peoples Law,” Information Technology panel, Sovereignty Symposium</w:t>
      </w:r>
    </w:p>
    <w:p w14:paraId="16EC314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XVI, Oklahoma City, OK, 2003</w:t>
      </w:r>
    </w:p>
    <w:p w14:paraId="7E2C68E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“State-Tribal Tobacco Compacting,” Native American Tobacco Coalition of</w:t>
      </w:r>
    </w:p>
    <w:p w14:paraId="08C26C5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Oklahoma conference, Oklahoma City, OK, 2003</w:t>
      </w:r>
    </w:p>
    <w:p w14:paraId="25C4405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lastRenderedPageBreak/>
        <w:tab/>
        <w:t>“State-Tribal Tobacco Compacting,” Muscogee (Creek) Nation Doing Business in</w:t>
      </w:r>
    </w:p>
    <w:p w14:paraId="74E6376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Indian Country Conference, Okmulgee, OK, 2003</w:t>
      </w:r>
    </w:p>
    <w:p w14:paraId="3EE861C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“Native American Property Rights,” Muscogee (Creek) Nation Doing Business in</w:t>
      </w:r>
    </w:p>
    <w:p w14:paraId="73FBF6C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Indian Country Conference, Okmulgee, OK, 2003</w:t>
      </w:r>
      <w:r>
        <w:tab/>
      </w:r>
    </w:p>
    <w:p w14:paraId="2436B77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“State-Tribal Relations,” Chickasaw Nation Continuing Legal Education</w:t>
      </w:r>
    </w:p>
    <w:p w14:paraId="6229FAAB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Conference, Ada, OK, 2003</w:t>
      </w:r>
    </w:p>
    <w:p w14:paraId="7F825E2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“Current Issues in Federal Indian Law,” Federal Executive Board American</w:t>
      </w:r>
    </w:p>
    <w:p w14:paraId="47636E9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Indian Council Annual Conference, Oklahoma City, OK, 2003</w:t>
      </w:r>
      <w:r>
        <w:tab/>
      </w:r>
    </w:p>
    <w:p w14:paraId="4C97528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“The State-Tribal Water Compact,” Tribal Water Rights and Water Quality</w:t>
      </w:r>
    </w:p>
    <w:p w14:paraId="6445E88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Administration panel, Oklahoma Governor’s Water Conference, Tulsa,</w:t>
      </w:r>
    </w:p>
    <w:p w14:paraId="68F7251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OK, 2002</w:t>
      </w:r>
    </w:p>
    <w:p w14:paraId="6C56C23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“The Model Cross-Deputization Agreement,” Law Enforcement in Indian Country</w:t>
      </w:r>
    </w:p>
    <w:p w14:paraId="5765902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panel, Sovereignty Symposium XV, Oklahoma City, OK, 2002</w:t>
      </w:r>
    </w:p>
    <w:p w14:paraId="6E58B9E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“The Use of Information Technology in Teaching Federal Indian Law,”</w:t>
      </w:r>
    </w:p>
    <w:p w14:paraId="5CDFDB08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Information Technology panel, Sovereignty Symposium XV, Oklahoma</w:t>
      </w:r>
    </w:p>
    <w:p w14:paraId="12E2AA2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City, OK, 2002</w:t>
      </w:r>
    </w:p>
    <w:p w14:paraId="1CA5A73B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“The State-Tribal Water Compact,” Continuing Legal Education program,</w:t>
      </w:r>
    </w:p>
    <w:p w14:paraId="1A0D43D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Norman, OK, 2002</w:t>
      </w:r>
    </w:p>
    <w:p w14:paraId="09F0A54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Moderator</w:t>
      </w:r>
      <w:r>
        <w:t>, “Jefferson’s Empire: Law, Society and Culture at the Dawn of the</w:t>
      </w:r>
    </w:p>
    <w:p w14:paraId="7000D57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American Republic,” Norman, OK, 2002</w:t>
      </w:r>
    </w:p>
    <w:p w14:paraId="6B0A96D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“Current Status of State-Tribal Tax Compacting,” Inter-Tribal Tax Association</w:t>
      </w:r>
    </w:p>
    <w:p w14:paraId="104A8BB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Conference, Lawton, OK, 2001</w:t>
      </w:r>
      <w:r>
        <w:tab/>
      </w:r>
    </w:p>
    <w:p w14:paraId="16DE562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Moderator</w:t>
      </w:r>
      <w:r>
        <w:t>, State-Tribal Compacting panel, Oklahoma Tribal Governance</w:t>
      </w:r>
    </w:p>
    <w:p w14:paraId="6A9AEC6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Symposium, Norman, OK, 2001</w:t>
      </w:r>
      <w:r>
        <w:tab/>
      </w:r>
    </w:p>
    <w:p w14:paraId="546B2E8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“State-Tribal Compacting,” Sovereignty Symposium XIV, Oklahoma City, OK,</w:t>
      </w:r>
    </w:p>
    <w:p w14:paraId="2EE4394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2001</w:t>
      </w:r>
    </w:p>
    <w:p w14:paraId="0476ED0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  <w:t>Moderator</w:t>
      </w:r>
      <w:r>
        <w:t>, “Rethinking Foundational Indian Law Decisions” panel, American</w:t>
      </w:r>
    </w:p>
    <w:p w14:paraId="617100C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Society for Legal History Annual Meeting, Princeton, NJ, 2000</w:t>
      </w:r>
    </w:p>
    <w:p w14:paraId="4737080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rPr>
          <w:b/>
        </w:rPr>
        <w:t>Moderator</w:t>
      </w:r>
      <w:r>
        <w:t>, “Indian Rights” panel, Frontier Justice Symposium, Buffalo Bill Historical Center, Cody, WY, 2000</w:t>
      </w:r>
    </w:p>
    <w:p w14:paraId="253C414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t xml:space="preserve">“Reformulating the </w:t>
      </w:r>
      <w:r>
        <w:rPr>
          <w:i/>
        </w:rPr>
        <w:t>Cherokee Nation</w:t>
      </w:r>
      <w:r>
        <w:t xml:space="preserve"> Paradigm in an Era of Economic Expansion,” Frontier Justice Symposium, Cody, WY, 2000</w:t>
      </w:r>
    </w:p>
    <w:p w14:paraId="139FF10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tab/>
        <w:t>“Judicial Construction of Indian Identity,” Sovereignty Symposium XIII, Tulsa, OK, 2000</w:t>
      </w:r>
    </w:p>
    <w:p w14:paraId="79EE0C3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rPr>
          <w:i/>
        </w:rPr>
        <w:t xml:space="preserve">Johnson v. </w:t>
      </w:r>
      <w:proofErr w:type="spellStart"/>
      <w:r>
        <w:rPr>
          <w:i/>
        </w:rPr>
        <w:t>M’Intosh</w:t>
      </w:r>
      <w:proofErr w:type="spellEnd"/>
      <w:r>
        <w:t xml:space="preserve"> </w:t>
      </w:r>
      <w:proofErr w:type="spellStart"/>
      <w:r>
        <w:t>Reargument</w:t>
      </w:r>
      <w:proofErr w:type="spellEnd"/>
      <w:r>
        <w:t>, University of Kansas School of Law, Tribal Law and Governance Conference, Lawrence, KS, 1999</w:t>
      </w:r>
    </w:p>
    <w:p w14:paraId="3C571A5B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t xml:space="preserve">“Was Luther Martin Really Drunk?  Rethinking the </w:t>
      </w:r>
      <w:r>
        <w:rPr>
          <w:i/>
        </w:rPr>
        <w:t>Fletcher v. Peck</w:t>
      </w:r>
      <w:r>
        <w:t xml:space="preserve"> Conspiracy,” Utah Law Review Symposium, Salt Lake City, UT, 1999</w:t>
      </w:r>
    </w:p>
    <w:p w14:paraId="749AEB7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rPr>
          <w:b/>
        </w:rPr>
        <w:t>Moderator</w:t>
      </w:r>
      <w:r>
        <w:t>, “A Reexamination of Historical ‘Truths’ Concerning Indian Law” panel, Sovereignty Symposium XII, Tulsa, OK, 1999</w:t>
      </w:r>
    </w:p>
    <w:p w14:paraId="7647852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t xml:space="preserve">“Justice Henry Baldwin’s </w:t>
      </w:r>
      <w:r>
        <w:rPr>
          <w:i/>
        </w:rPr>
        <w:t xml:space="preserve">Worcester </w:t>
      </w:r>
      <w:r>
        <w:t>Dissent,” Sovereignty Symposium XII, Tulsa, OK, 1999</w:t>
      </w:r>
    </w:p>
    <w:p w14:paraId="30CCE67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lastRenderedPageBreak/>
        <w:t xml:space="preserve">“Indian Health Service Health Care Providers’ Liability under the Federal Tort Claims Act,” Choctaw Nation First Annual Health Conference, Lake Eufaula, OK, 1999 </w:t>
      </w:r>
    </w:p>
    <w:p w14:paraId="3FB32CD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t>“Introducing an Interdisciplinary Dimension into the Teaching of Federal Indian Law,” Sovereignty Symposium XI, Tulsa, OK, 1998</w:t>
      </w:r>
    </w:p>
    <w:p w14:paraId="57CC0F5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t>“Constitutional Law and Federal Indian Law,” Sovereignty Symposium XI, Tulsa, OK, 1998</w:t>
      </w:r>
    </w:p>
    <w:p w14:paraId="4A766C2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rPr>
          <w:b/>
        </w:rPr>
        <w:t>Plenary Luncheon Speaker</w:t>
      </w:r>
      <w:r>
        <w:t>, “The Origins of Discovery,” Federal Bar Association Indian Law Section Annual Meeting, Albuquerque, NM, 1998</w:t>
      </w:r>
    </w:p>
    <w:p w14:paraId="3C1F05C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rPr>
          <w:b/>
        </w:rPr>
        <w:t>Moderator</w:t>
      </w:r>
      <w:r>
        <w:t xml:space="preserve">, “American Indian Law: Where Are We and Where Are We Going?” panel, </w:t>
      </w:r>
      <w:r>
        <w:rPr>
          <w:i/>
        </w:rPr>
        <w:t>American Indian Law Review</w:t>
      </w:r>
      <w:r>
        <w:t xml:space="preserve"> 25th Anniversary Symposium, Norman, OK, 1998</w:t>
      </w:r>
    </w:p>
    <w:p w14:paraId="0D2E852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rPr>
          <w:b/>
        </w:rPr>
        <w:t>Commentator</w:t>
      </w:r>
      <w:r>
        <w:t>, "Legal Rights of Indigenous Peoples" panel, American Society for Legal History Annual Meeting, Richmond, VA, 1996</w:t>
      </w:r>
    </w:p>
    <w:p w14:paraId="4CB80B4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2250"/>
      </w:pPr>
      <w:r>
        <w:tab/>
        <w:t>"Property Rights and the Acquisition of a Continent: Rediscovering the Post-Virginia Cession 'Indian Title' Debate," American Society for Legal History Annual Meeting, Memphis, TN, 1993</w:t>
      </w:r>
    </w:p>
    <w:p w14:paraId="4B958D4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</w:p>
    <w:p w14:paraId="435947D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b/>
        </w:rPr>
      </w:pPr>
      <w:r>
        <w:rPr>
          <w:b/>
        </w:rPr>
        <w:t>Selected Speeches and Public Presentations</w:t>
      </w:r>
    </w:p>
    <w:p w14:paraId="5324D5C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bCs/>
        </w:rPr>
      </w:pPr>
      <w:r>
        <w:rPr>
          <w:b/>
        </w:rPr>
        <w:tab/>
        <w:t xml:space="preserve">Panelist, </w:t>
      </w:r>
      <w:r w:rsidRPr="00D115AE">
        <w:rPr>
          <w:bCs/>
        </w:rPr>
        <w:t xml:space="preserve">“Supreme Court Oral Argument:  McGirt v. Oklahoma,” National </w:t>
      </w:r>
    </w:p>
    <w:p w14:paraId="472AC7C7" w14:textId="77777777" w:rsidR="000B6272" w:rsidRPr="00D115AE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D115AE">
        <w:rPr>
          <w:bCs/>
        </w:rPr>
        <w:t>Constitution Center, Phila</w:t>
      </w:r>
      <w:r>
        <w:rPr>
          <w:bCs/>
        </w:rPr>
        <w:t>d</w:t>
      </w:r>
      <w:r w:rsidRPr="00D115AE">
        <w:rPr>
          <w:bCs/>
        </w:rPr>
        <w:t>elphia, PA, 2020</w:t>
      </w:r>
    </w:p>
    <w:p w14:paraId="4F3F00D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bCs/>
        </w:rPr>
      </w:pPr>
      <w:r>
        <w:rPr>
          <w:b/>
        </w:rPr>
        <w:tab/>
      </w:r>
      <w:r w:rsidRPr="00D115AE">
        <w:rPr>
          <w:bCs/>
        </w:rPr>
        <w:t>“Chief Justice John Marshall and the Cherokee Cases.” John Marshall, the</w:t>
      </w:r>
    </w:p>
    <w:p w14:paraId="3F115436" w14:textId="77777777" w:rsidR="000B6272" w:rsidRPr="00D115AE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D115AE">
        <w:rPr>
          <w:bCs/>
        </w:rPr>
        <w:t xml:space="preserve">Supreme Court and the Trail of Tears Symposium, Virginia Museum </w:t>
      </w:r>
    </w:p>
    <w:p w14:paraId="16D8765C" w14:textId="77777777" w:rsidR="000B6272" w:rsidRPr="00D115AE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bCs/>
        </w:rPr>
      </w:pPr>
      <w:r w:rsidRPr="00D115AE">
        <w:rPr>
          <w:bCs/>
        </w:rPr>
        <w:tab/>
      </w:r>
      <w:r w:rsidRPr="00D115AE">
        <w:rPr>
          <w:bCs/>
        </w:rPr>
        <w:tab/>
        <w:t xml:space="preserve">of History &amp; Culture, </w:t>
      </w:r>
      <w:r>
        <w:rPr>
          <w:bCs/>
        </w:rPr>
        <w:t xml:space="preserve">Richmond, VA, </w:t>
      </w:r>
      <w:r w:rsidRPr="00D115AE">
        <w:rPr>
          <w:bCs/>
        </w:rPr>
        <w:t>2020</w:t>
      </w:r>
    </w:p>
    <w:p w14:paraId="094159A1" w14:textId="77777777" w:rsidR="000B6272" w:rsidRPr="0038671E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</w:r>
      <w:r w:rsidRPr="0038671E">
        <w:t xml:space="preserve">“Water Law,” Oklahoma City Rotary, </w:t>
      </w:r>
      <w:r>
        <w:t xml:space="preserve">Oklahoma City, OK, </w:t>
      </w:r>
      <w:r w:rsidRPr="0038671E">
        <w:t>2016</w:t>
      </w:r>
    </w:p>
    <w:p w14:paraId="2B181D6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</w:r>
      <w:r w:rsidRPr="00D364C0">
        <w:t>“</w:t>
      </w:r>
      <w:r>
        <w:t xml:space="preserve">Unexpected Consequences,” </w:t>
      </w:r>
      <w:r w:rsidRPr="00D364C0">
        <w:t>Nation to Nation Symposium, Smithsonian National</w:t>
      </w:r>
    </w:p>
    <w:p w14:paraId="572DB151" w14:textId="77777777" w:rsidR="000B6272" w:rsidRPr="00D364C0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r w:rsidRPr="00D364C0">
        <w:t xml:space="preserve"> Museum of the American Indian, </w:t>
      </w:r>
      <w:r>
        <w:t xml:space="preserve">Washington, DC, </w:t>
      </w:r>
      <w:r w:rsidRPr="00D364C0">
        <w:t>2014</w:t>
      </w:r>
    </w:p>
    <w:p w14:paraId="0EF85EA6" w14:textId="77777777" w:rsidR="000B6272" w:rsidRPr="00D364C0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</w:r>
      <w:r w:rsidRPr="00D364C0">
        <w:t xml:space="preserve">Moderator, </w:t>
      </w:r>
      <w:r>
        <w:t>“Water Rights” panel,</w:t>
      </w:r>
      <w:r w:rsidRPr="00D364C0">
        <w:t xml:space="preserve"> Leadership Oklahoma, Durant, OK, 2014</w:t>
      </w:r>
    </w:p>
    <w:p w14:paraId="6953C132" w14:textId="77777777" w:rsidR="000B6272" w:rsidRPr="00FF31D4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</w:r>
      <w:r w:rsidRPr="00FF31D4">
        <w:t>“Indian Water Rights in Oklahoma,” Leadership Oklahoma, Tahlequah, OK, 2014</w:t>
      </w:r>
    </w:p>
    <w:p w14:paraId="4D27928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  <w:t>“</w:t>
      </w:r>
      <w:r w:rsidRPr="00F13A18">
        <w:t xml:space="preserve">Johnson v. </w:t>
      </w:r>
      <w:proofErr w:type="spellStart"/>
      <w:r w:rsidRPr="00F13A18">
        <w:t>M’Intosh</w:t>
      </w:r>
      <w:proofErr w:type="spellEnd"/>
      <w:r w:rsidRPr="00F13A18">
        <w:t xml:space="preserve"> (1823):  The Judicial Conquest of Native America,” Fact or</w:t>
      </w:r>
    </w:p>
    <w:p w14:paraId="022D061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proofErr w:type="gramStart"/>
      <w:r w:rsidRPr="00F13A18">
        <w:t>Fiction?:</w:t>
      </w:r>
      <w:proofErr w:type="gramEnd"/>
      <w:r w:rsidRPr="00F13A18">
        <w:t xml:space="preserve">  The United States Courts’ Use of History to Shape Native Law </w:t>
      </w:r>
    </w:p>
    <w:p w14:paraId="144F209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J</w:t>
      </w:r>
      <w:r w:rsidRPr="00F13A18">
        <w:t>urisprudence</w:t>
      </w:r>
      <w:r>
        <w:t xml:space="preserve"> Symposium</w:t>
      </w:r>
      <w:r w:rsidRPr="00F13A18">
        <w:t xml:space="preserve">, Smithsonian National Museum of the American </w:t>
      </w:r>
    </w:p>
    <w:p w14:paraId="3AA1BC8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r w:rsidRPr="00F13A18">
        <w:t xml:space="preserve">Indian, </w:t>
      </w:r>
      <w:r>
        <w:t xml:space="preserve">Washington, DC, </w:t>
      </w:r>
      <w:r w:rsidRPr="00F13A18">
        <w:t>2011</w:t>
      </w:r>
    </w:p>
    <w:p w14:paraId="69C9C9E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 xml:space="preserve">“United States Indigenous Peoples Law,” Faculty of Law, Universidad Mayor de </w:t>
      </w:r>
    </w:p>
    <w:p w14:paraId="7D53745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San Andres, La Paz, Bolivia, 2011</w:t>
      </w:r>
    </w:p>
    <w:p w14:paraId="05A3FEA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“Indigenous Courts in the United States,” Sucre, Bolivia, 2011</w:t>
      </w:r>
    </w:p>
    <w:p w14:paraId="7F6C6796" w14:textId="77777777" w:rsidR="000B6272" w:rsidRPr="008F6EA4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 w:rsidRPr="008F6EA4">
        <w:t>“The Oklahoma Water Plan,” Leadership Oklahoma, Durant, OK, 2011</w:t>
      </w:r>
    </w:p>
    <w:p w14:paraId="7CCEE46B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 xml:space="preserve"> </w:t>
      </w:r>
      <w:r>
        <w:tab/>
        <w:t>“Federal Indian Law,” Leadership Oklahoma, Tahlequah, OK, 2009</w:t>
      </w:r>
    </w:p>
    <w:p w14:paraId="281DD1B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“Oklahoma Indian Law,” Leadership Oklahoma, Tahlequah, OK, 2008</w:t>
      </w:r>
    </w:p>
    <w:p w14:paraId="1B02074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“Derecho</w:t>
      </w:r>
      <w:r w:rsidRPr="00364759">
        <w:t xml:space="preserve"> </w:t>
      </w:r>
      <w:proofErr w:type="spellStart"/>
      <w:r>
        <w:t>Indígena</w:t>
      </w:r>
      <w:proofErr w:type="spellEnd"/>
      <w:r>
        <w:t xml:space="preserve"> </w:t>
      </w:r>
      <w:proofErr w:type="spellStart"/>
      <w:r>
        <w:t>Estadounidense</w:t>
      </w:r>
      <w:proofErr w:type="spellEnd"/>
      <w:r>
        <w:t>,” U.S. Embassy, Buenos Aires, Argentina,</w:t>
      </w:r>
    </w:p>
    <w:p w14:paraId="37DF2848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2007</w:t>
      </w:r>
    </w:p>
    <w:p w14:paraId="0719300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“The Supreme Court and the Trail of Tears” and “The Trail of Tears Digital Legal</w:t>
      </w:r>
    </w:p>
    <w:p w14:paraId="6C54E05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History Project,” National Trail of Tears Association Annual Meeting,</w:t>
      </w:r>
    </w:p>
    <w:p w14:paraId="0F2EB13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lastRenderedPageBreak/>
        <w:tab/>
      </w:r>
      <w:r>
        <w:tab/>
        <w:t>Fort Smith, AR, 2002</w:t>
      </w:r>
    </w:p>
    <w:p w14:paraId="0D503A9C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“The Supreme Court and the Trail of Tears” and “The Trail of Tears Digital Legal</w:t>
      </w:r>
    </w:p>
    <w:p w14:paraId="59E520A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History Project,” National Trail of Tears Association Annual Meeting,</w:t>
      </w:r>
    </w:p>
    <w:p w14:paraId="46237AEB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5850" w:hanging="5850"/>
      </w:pPr>
      <w:r>
        <w:tab/>
      </w:r>
      <w:r>
        <w:tab/>
        <w:t>Cape Girardeau, MO, 2001</w:t>
      </w:r>
      <w:r>
        <w:tab/>
      </w:r>
    </w:p>
    <w:p w14:paraId="5A2F5CB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“Early Federal Indian Law,” OU Elderhostel program, “American Indians: Past,</w:t>
      </w:r>
    </w:p>
    <w:p w14:paraId="6603CB8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Present and Future,” Norman, OK, 2001</w:t>
      </w:r>
    </w:p>
    <w:p w14:paraId="3AA453C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“The Supreme Court and Indian Removal,” OU Elderhostel program, “American</w:t>
      </w:r>
    </w:p>
    <w:p w14:paraId="4D2F1A0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Indians: Past, Present and Future,” Norman, OK, 2000</w:t>
      </w:r>
    </w:p>
    <w:p w14:paraId="2305D6A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rPr>
          <w:b/>
        </w:rPr>
        <w:t>Panelist</w:t>
      </w:r>
      <w:r>
        <w:t>, “Legal Aspects of Tribal Sovereignty” panel, Second Annual American Indian Big XII Student Conference, Norman, OK, 1999</w:t>
      </w:r>
    </w:p>
    <w:p w14:paraId="3209B92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rPr>
          <w:b/>
        </w:rPr>
        <w:t>Inaugural Speaker</w:t>
      </w:r>
      <w:r>
        <w:t xml:space="preserve">, “Rethinking </w:t>
      </w:r>
      <w:r>
        <w:rPr>
          <w:i/>
        </w:rPr>
        <w:t>Worcester v. Georgia</w:t>
      </w:r>
      <w:r>
        <w:t>,” OU Interdisciplinary Native American Studies Organization Faculty Speakers Series, 1999</w:t>
      </w:r>
    </w:p>
    <w:p w14:paraId="3A104B1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250" w:hanging="720"/>
      </w:pPr>
      <w:r>
        <w:t>“Indians in Oklahoma: Beyond the Trail of Tears,” OU Elderhostel program, “American Indians: Past, Present and Future,” Norman, OK, 1999</w:t>
      </w:r>
    </w:p>
    <w:p w14:paraId="1E1D368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b/>
        </w:rPr>
      </w:pPr>
      <w:r>
        <w:rPr>
          <w:b/>
        </w:rPr>
        <w:t>Fellowships</w:t>
      </w:r>
      <w:r>
        <w:tab/>
      </w:r>
    </w:p>
    <w:p w14:paraId="61C1A0F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  <w:t>Visiting and Research Fellow</w:t>
      </w:r>
      <w:r>
        <w:t>, Philadelphia (</w:t>
      </w:r>
      <w:r>
        <w:rPr>
          <w:i/>
        </w:rPr>
        <w:t>now</w:t>
      </w:r>
      <w:r>
        <w:t xml:space="preserve"> MacNeil) Center for Early </w:t>
      </w:r>
    </w:p>
    <w:p w14:paraId="5C4958A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American Studies, 1992-94</w:t>
      </w:r>
    </w:p>
    <w:p w14:paraId="04DBFE7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Governor's Fellow</w:t>
      </w:r>
      <w:r>
        <w:t>, University of Virginia, 1993</w:t>
      </w:r>
    </w:p>
    <w:p w14:paraId="06BD698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</w:p>
    <w:p w14:paraId="2B87360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>Media Consultancies</w:t>
      </w:r>
    </w:p>
    <w:p w14:paraId="7D30119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i/>
        </w:rPr>
        <w:t>U.S. News &amp; World Report</w:t>
      </w:r>
      <w:r>
        <w:tab/>
      </w:r>
    </w:p>
    <w:p w14:paraId="381FBB6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i/>
        </w:rPr>
        <w:t>New York Times</w:t>
      </w:r>
      <w:r>
        <w:t xml:space="preserve"> </w:t>
      </w:r>
    </w:p>
    <w:p w14:paraId="3465277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i/>
          <w:iCs/>
        </w:rPr>
      </w:pPr>
      <w:r>
        <w:tab/>
      </w:r>
      <w:r w:rsidRPr="00D115AE">
        <w:rPr>
          <w:i/>
          <w:iCs/>
        </w:rPr>
        <w:t>Washington Post</w:t>
      </w:r>
    </w:p>
    <w:p w14:paraId="27A82A9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i/>
          <w:iCs/>
        </w:rPr>
      </w:pPr>
      <w:r>
        <w:rPr>
          <w:i/>
          <w:iCs/>
        </w:rPr>
        <w:tab/>
        <w:t>Christian Science Monitor</w:t>
      </w:r>
    </w:p>
    <w:p w14:paraId="7977CB2F" w14:textId="77777777" w:rsidR="000B6272" w:rsidRPr="00D115AE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i/>
          <w:iCs/>
        </w:rPr>
      </w:pPr>
      <w:r>
        <w:rPr>
          <w:i/>
          <w:iCs/>
        </w:rPr>
        <w:tab/>
        <w:t>The Guardian</w:t>
      </w:r>
    </w:p>
    <w:p w14:paraId="03BAB77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i/>
        </w:rPr>
        <w:t>Daily Oklahoman</w:t>
      </w:r>
    </w:p>
    <w:p w14:paraId="2D1D57E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i/>
        </w:rPr>
      </w:pPr>
      <w:r>
        <w:tab/>
      </w:r>
      <w:r>
        <w:rPr>
          <w:i/>
        </w:rPr>
        <w:t>Tulsa World</w:t>
      </w:r>
    </w:p>
    <w:p w14:paraId="59C2F71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i/>
        </w:rPr>
      </w:pPr>
      <w:r>
        <w:rPr>
          <w:i/>
        </w:rPr>
        <w:tab/>
        <w:t>Dallas Morning News</w:t>
      </w:r>
    </w:p>
    <w:p w14:paraId="278D0418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i/>
        </w:rPr>
        <w:tab/>
        <w:t>Martha’s Vineyard Times</w:t>
      </w:r>
    </w:p>
    <w:p w14:paraId="67E2DA0B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WKY Radio, Oklahoma City, OK</w:t>
      </w:r>
    </w:p>
    <w:p w14:paraId="04D3C33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KPBS Public Radio, San Diego, CA</w:t>
      </w:r>
    </w:p>
    <w:p w14:paraId="4AF5126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KTLC Public Television, Norman, OK</w:t>
      </w:r>
    </w:p>
    <w:p w14:paraId="36D02288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KGOU Public Radio, Norman, OK</w:t>
      </w:r>
    </w:p>
    <w:p w14:paraId="69C993D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Newstalk Radio Ireland, Dublin, Ireland</w:t>
      </w:r>
    </w:p>
    <w:p w14:paraId="7538C60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5850" w:hanging="5850"/>
      </w:pPr>
      <w:r>
        <w:tab/>
        <w:t>Band News Radio, Sao Paulo, Brazil</w:t>
      </w:r>
      <w:r>
        <w:tab/>
      </w:r>
      <w:r>
        <w:tab/>
      </w:r>
      <w:r>
        <w:tab/>
      </w:r>
      <w:r>
        <w:tab/>
      </w:r>
      <w:r>
        <w:tab/>
      </w:r>
    </w:p>
    <w:p w14:paraId="1E11626B" w14:textId="77777777" w:rsidR="000B6272" w:rsidRPr="00D364C0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5850" w:hanging="5850"/>
      </w:pPr>
    </w:p>
    <w:p w14:paraId="1BF96A2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b/>
        </w:rPr>
      </w:pPr>
      <w:r>
        <w:rPr>
          <w:b/>
        </w:rPr>
        <w:t>Professional Associations</w:t>
      </w:r>
    </w:p>
    <w:p w14:paraId="4A6943DD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</w:r>
      <w:r w:rsidRPr="00243E7E">
        <w:t>American Law Institute</w:t>
      </w:r>
    </w:p>
    <w:p w14:paraId="435D40E3" w14:textId="77777777" w:rsidR="000B6272" w:rsidRPr="00243E7E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American Bar Foundation</w:t>
      </w:r>
    </w:p>
    <w:p w14:paraId="6B8F28D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Oklahoma Indian Bar Association</w:t>
      </w:r>
    </w:p>
    <w:p w14:paraId="6E1FB5C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Oklahoma Bar Association</w:t>
      </w:r>
    </w:p>
    <w:p w14:paraId="518D40C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Virginia State Bar</w:t>
      </w:r>
    </w:p>
    <w:p w14:paraId="32FACFA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District of Columbia Bar</w:t>
      </w:r>
    </w:p>
    <w:p w14:paraId="5AFD572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lastRenderedPageBreak/>
        <w:tab/>
        <w:t>Order of the Coif</w:t>
      </w:r>
    </w:p>
    <w:p w14:paraId="4405DF1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</w:p>
    <w:p w14:paraId="304D5B3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b/>
        </w:rPr>
      </w:pPr>
      <w:r>
        <w:rPr>
          <w:b/>
        </w:rPr>
        <w:t>Service Activities</w:t>
      </w:r>
    </w:p>
    <w:p w14:paraId="4653BE43" w14:textId="7A58F752" w:rsidR="001915BE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rPr>
          <w:b/>
        </w:rPr>
      </w:pPr>
      <w:r>
        <w:rPr>
          <w:b/>
        </w:rPr>
        <w:tab/>
      </w:r>
      <w:r w:rsidR="001915BE">
        <w:rPr>
          <w:b/>
        </w:rPr>
        <w:t xml:space="preserve">Member, Board of Directors, </w:t>
      </w:r>
      <w:r w:rsidR="001915BE" w:rsidRPr="001915BE">
        <w:t>O</w:t>
      </w:r>
      <w:r w:rsidR="001915BE">
        <w:t>k</w:t>
      </w:r>
      <w:r w:rsidR="001915BE" w:rsidRPr="001915BE">
        <w:t>l</w:t>
      </w:r>
      <w:r w:rsidR="001915BE">
        <w:t>a</w:t>
      </w:r>
      <w:r w:rsidR="001915BE" w:rsidRPr="001915BE">
        <w:t>homa Historical Society, 2021-present</w:t>
      </w:r>
    </w:p>
    <w:p w14:paraId="22B1143D" w14:textId="15B6FC04" w:rsidR="000B6272" w:rsidRDefault="001915BE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</w:r>
      <w:r w:rsidR="000B6272">
        <w:rPr>
          <w:b/>
        </w:rPr>
        <w:t xml:space="preserve">Member, Board of Directors </w:t>
      </w:r>
      <w:r w:rsidR="000B6272" w:rsidRPr="007445CA">
        <w:t>(non-voting), Federal Bar Association – Oklahoma</w:t>
      </w:r>
    </w:p>
    <w:p w14:paraId="7E623808" w14:textId="4B2F12B1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r w:rsidRPr="007445CA">
        <w:t>City Chapter, 2013-</w:t>
      </w:r>
      <w:r w:rsidR="001915BE">
        <w:t>22</w:t>
      </w:r>
    </w:p>
    <w:p w14:paraId="190C7CE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  <w:t>Member, Board of Directors</w:t>
      </w:r>
      <w:r>
        <w:t>, Norman Addiction Information and Counseling,</w:t>
      </w:r>
    </w:p>
    <w:p w14:paraId="0F1F5B7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2004-13</w:t>
      </w:r>
    </w:p>
    <w:p w14:paraId="4105BA8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Member, Board of Directors</w:t>
      </w:r>
      <w:r>
        <w:t>, Oklahoma Indian Legal Services, 1998-2004</w:t>
      </w:r>
    </w:p>
    <w:p w14:paraId="13D0B68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Honorary Member</w:t>
      </w:r>
      <w:r>
        <w:t xml:space="preserve">, Campaign Committee, Five Civilized Tribes Museum and </w:t>
      </w:r>
      <w:r>
        <w:tab/>
      </w:r>
      <w:r>
        <w:tab/>
      </w:r>
      <w:r>
        <w:tab/>
        <w:t>Center for the Study of Indian Territory, Muskogee, Oklahoma, 1997-</w:t>
      </w:r>
      <w:r>
        <w:tab/>
      </w:r>
      <w:r>
        <w:tab/>
      </w:r>
      <w:r>
        <w:tab/>
        <w:t>99</w:t>
      </w:r>
      <w:r>
        <w:tab/>
      </w:r>
    </w:p>
    <w:p w14:paraId="48F69CA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3690" w:hanging="2160"/>
      </w:pPr>
      <w:r>
        <w:rPr>
          <w:b/>
        </w:rPr>
        <w:t>Senator</w:t>
      </w:r>
      <w:r>
        <w:t>, Faculty Senate, University of Oklahoma, 1999-2003 (</w:t>
      </w:r>
      <w:r>
        <w:rPr>
          <w:b/>
        </w:rPr>
        <w:t>Parliamentarian</w:t>
      </w:r>
      <w:r>
        <w:t>,</w:t>
      </w:r>
    </w:p>
    <w:p w14:paraId="37E47D1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3690" w:hanging="2160"/>
      </w:pPr>
      <w:r>
        <w:tab/>
        <w:t>2000-03)</w:t>
      </w:r>
      <w:r>
        <w:tab/>
      </w:r>
    </w:p>
    <w:p w14:paraId="539F038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Adjunct Professor</w:t>
      </w:r>
      <w:r>
        <w:t>, University of Oklahoma Department of History, 1997-</w:t>
      </w:r>
    </w:p>
    <w:p w14:paraId="1657A378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present; University of Oklahoma Department of Native American</w:t>
      </w:r>
    </w:p>
    <w:p w14:paraId="3B27005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Studies, 1998-present</w:t>
      </w:r>
    </w:p>
    <w:p w14:paraId="624604D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Member</w:t>
      </w:r>
      <w:r>
        <w:t>, Affiliate Faculty, University of Oklahoma College of International and</w:t>
      </w:r>
    </w:p>
    <w:p w14:paraId="3333AAA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Area Studies, 2002-present; University of Oklahoma Graduate Faculty,</w:t>
      </w:r>
    </w:p>
    <w:p w14:paraId="6025C11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2000-present; Institute for the American Constitutional Heritage, 2009-</w:t>
      </w:r>
    </w:p>
    <w:p w14:paraId="236EABE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present</w:t>
      </w:r>
    </w:p>
    <w:p w14:paraId="67C5E7D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Member</w:t>
      </w:r>
      <w:r>
        <w:t>, Rhodes Scholarship Selection Committee, 2003; Marshall Scholarship</w:t>
      </w:r>
    </w:p>
    <w:p w14:paraId="2E5B9638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Selection Committee, 2003</w:t>
      </w:r>
    </w:p>
    <w:p w14:paraId="0A9EB2E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Member</w:t>
      </w:r>
      <w:r>
        <w:t>, four History Ph.D. dissertation committees, 2000-present</w:t>
      </w:r>
    </w:p>
    <w:p w14:paraId="0541B8C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 w:rsidRPr="00414A31">
        <w:rPr>
          <w:b/>
        </w:rPr>
        <w:t>Member</w:t>
      </w:r>
      <w:r>
        <w:t>, Department of Native American Studies Faculty Search Committee,</w:t>
      </w:r>
    </w:p>
    <w:p w14:paraId="455AB65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2012-14</w:t>
      </w:r>
    </w:p>
    <w:p w14:paraId="4411C76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  <w:t>Member</w:t>
      </w:r>
      <w:r>
        <w:t>, Department of History Faculty Search Committee, 1998-99</w:t>
      </w:r>
      <w:r>
        <w:tab/>
        <w:t xml:space="preserve"> </w:t>
      </w:r>
    </w:p>
    <w:p w14:paraId="791A884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  <w:t>Faculty Advisor</w:t>
      </w:r>
      <w:r>
        <w:t xml:space="preserve">, University of Oklahoma Native American Law Students </w:t>
      </w:r>
    </w:p>
    <w:p w14:paraId="09EC481F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 xml:space="preserve">Association, 1998-present; </w:t>
      </w:r>
      <w:r>
        <w:rPr>
          <w:i/>
        </w:rPr>
        <w:t>American Indian Law Review</w:t>
      </w:r>
      <w:r>
        <w:t>, 1997-</w:t>
      </w:r>
      <w:proofErr w:type="gramStart"/>
      <w:r>
        <w:t>present;</w:t>
      </w:r>
      <w:proofErr w:type="gramEnd"/>
      <w:r>
        <w:t xml:space="preserve"> </w:t>
      </w:r>
    </w:p>
    <w:p w14:paraId="489785D5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Native American Pre-Law Society, 2001-present</w:t>
      </w:r>
    </w:p>
    <w:p w14:paraId="77F61B8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  <w:t>Member</w:t>
      </w:r>
      <w:r>
        <w:t xml:space="preserve">, College of Law Enrichment Committee, 1997-98, 2001-present; Law </w:t>
      </w:r>
    </w:p>
    <w:p w14:paraId="378B4AD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 xml:space="preserve">Reviews Anniversary Committee, 1997-98; Law Reviews Advisory </w:t>
      </w:r>
    </w:p>
    <w:p w14:paraId="75C2B527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  <w:ind w:left="2160"/>
      </w:pPr>
      <w:r>
        <w:t>Committee, 1997-present; Building Committee, 1998-99; Student Recruitment Committee, 1998-present; Admissions Committee, 1999-2003, 2006-07, 2008-present; Law Day/Moot Court Committee, 1999-present; Probation and Readmission Committee, 1999-2003; Committee A, 2006-08, 2012-14, 2018-19; LLM Committee, 2011-present; LLM Admissions Committee, 2011-present; New Programs Committee, 2012-13</w:t>
      </w:r>
    </w:p>
    <w:p w14:paraId="49AC88F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Chair</w:t>
      </w:r>
      <w:r>
        <w:t>, College of Law Committee A, 2007-08, 2013-14</w:t>
      </w:r>
    </w:p>
    <w:p w14:paraId="7B0F1F8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 w:rsidRPr="007A690A">
        <w:rPr>
          <w:b/>
        </w:rPr>
        <w:t>Chair</w:t>
      </w:r>
      <w:r>
        <w:t>, College of Law Admissions Committee, 2016-present</w:t>
      </w:r>
    </w:p>
    <w:p w14:paraId="0E38856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  <w:t>Chair</w:t>
      </w:r>
      <w:r>
        <w:t>, College of Law Code of Academic Responsibility Appeals Board, 1998-</w:t>
      </w:r>
    </w:p>
    <w:p w14:paraId="2962D634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2000</w:t>
      </w:r>
    </w:p>
    <w:p w14:paraId="4FC0403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  <w:t>Coach</w:t>
      </w:r>
      <w:r>
        <w:t xml:space="preserve">, OU National NALSA Moot Court teams, 1997-present </w:t>
      </w:r>
    </w:p>
    <w:p w14:paraId="1D6B4D3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lastRenderedPageBreak/>
        <w:tab/>
        <w:t>Judge</w:t>
      </w:r>
      <w:r>
        <w:t xml:space="preserve">, National Native American Law Students Association Moot Court </w:t>
      </w:r>
    </w:p>
    <w:p w14:paraId="387E711A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 xml:space="preserve">competition, 1998, 1999; </w:t>
      </w:r>
      <w:r>
        <w:rPr>
          <w:i/>
        </w:rPr>
        <w:t>American Indian Law Review</w:t>
      </w:r>
      <w:r>
        <w:t xml:space="preserve"> Annual National </w:t>
      </w:r>
    </w:p>
    <w:p w14:paraId="65C5D3C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 xml:space="preserve">Writing Competition, 1998-present; First Year Moot Court Competition, </w:t>
      </w:r>
    </w:p>
    <w:p w14:paraId="715A514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University of Oklahoma College of Law, 1998</w:t>
      </w:r>
    </w:p>
    <w:p w14:paraId="30EC344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rPr>
          <w:b/>
        </w:rPr>
        <w:tab/>
        <w:t>Faculty Host</w:t>
      </w:r>
      <w:r>
        <w:t>, W. DeVier Pierson, OU Foreign Policy Conference, 1999; Patricia</w:t>
      </w:r>
    </w:p>
    <w:p w14:paraId="709D956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 xml:space="preserve">Turner, former Chief Executive Officer, Aboriginal and Torres Strait </w:t>
      </w:r>
    </w:p>
    <w:p w14:paraId="6878761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 xml:space="preserve">Islander Commission, Australia, College of Law Visit, 1999; Judd Epstein, </w:t>
      </w:r>
    </w:p>
    <w:p w14:paraId="70563D1E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 xml:space="preserve">Monash University Faculty of Law, College of Law Visit, 2001; Peter </w:t>
      </w:r>
    </w:p>
    <w:p w14:paraId="3773AB06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</w:r>
      <w:proofErr w:type="spellStart"/>
      <w:r>
        <w:t>Onuf</w:t>
      </w:r>
      <w:proofErr w:type="spellEnd"/>
      <w:r>
        <w:t xml:space="preserve">, American History Teach-In, 2012; David McCullough, American </w:t>
      </w:r>
    </w:p>
    <w:p w14:paraId="6B74DA3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History Teach-In, 2013; Edward Ayers, American History Teach-In, 2014</w:t>
      </w:r>
    </w:p>
    <w:p w14:paraId="7CE49CC3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rPr>
          <w:b/>
        </w:rPr>
        <w:t>Visitor</w:t>
      </w:r>
      <w:r>
        <w:t xml:space="preserve">, Monash University Faculty of Law, Melbourne, Australia, </w:t>
      </w:r>
      <w:proofErr w:type="gramStart"/>
      <w:r>
        <w:t>2001;</w:t>
      </w:r>
      <w:proofErr w:type="gramEnd"/>
      <w:r>
        <w:t xml:space="preserve"> </w:t>
      </w:r>
    </w:p>
    <w:p w14:paraId="695EDFF2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 xml:space="preserve">Johannes </w:t>
      </w:r>
      <w:proofErr w:type="spellStart"/>
      <w:r>
        <w:t>Gutenburg</w:t>
      </w:r>
      <w:proofErr w:type="spellEnd"/>
      <w:r>
        <w:t xml:space="preserve"> University of Mainz, Mainz, Germany, Summer 2014,</w:t>
      </w:r>
    </w:p>
    <w:p w14:paraId="77C23189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</w:r>
      <w:r>
        <w:tab/>
        <w:t>2016-19</w:t>
      </w:r>
      <w:r>
        <w:tab/>
      </w:r>
    </w:p>
    <w:p w14:paraId="6FF340D0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 w:rsidRPr="00766591">
        <w:rPr>
          <w:b/>
          <w:bCs/>
        </w:rPr>
        <w:t>Languages</w:t>
      </w:r>
      <w:r>
        <w:tab/>
      </w:r>
    </w:p>
    <w:p w14:paraId="620A6911" w14:textId="77777777" w:rsidR="000B6272" w:rsidRDefault="000B6272" w:rsidP="000B6272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760"/>
          <w:tab w:val="left" w:pos="7200"/>
        </w:tabs>
      </w:pPr>
      <w:r>
        <w:tab/>
        <w:t>English, Spanish</w:t>
      </w:r>
    </w:p>
    <w:p w14:paraId="71CB21AC" w14:textId="77777777" w:rsidR="008A6314" w:rsidRDefault="008A6314"/>
    <w:sectPr w:rsidR="008A6314">
      <w:type w:val="continuous"/>
      <w:pgSz w:w="12240" w:h="15840"/>
      <w:pgMar w:top="1920" w:right="1440" w:bottom="1920" w:left="135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72"/>
    <w:rsid w:val="000B6272"/>
    <w:rsid w:val="0010759C"/>
    <w:rsid w:val="00110F83"/>
    <w:rsid w:val="001915BE"/>
    <w:rsid w:val="00536512"/>
    <w:rsid w:val="006E6326"/>
    <w:rsid w:val="00771066"/>
    <w:rsid w:val="008A6314"/>
    <w:rsid w:val="008D6325"/>
    <w:rsid w:val="009350BE"/>
    <w:rsid w:val="009D423C"/>
    <w:rsid w:val="00C37C54"/>
    <w:rsid w:val="00F24C18"/>
    <w:rsid w:val="00F4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E989"/>
  <w15:chartTrackingRefBased/>
  <w15:docId w15:val="{5342E41A-88EC-46BF-B04C-17A207AF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13">
    <w:name w:val="_levnl13"/>
    <w:basedOn w:val="Normal"/>
    <w:rsid w:val="000B627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obertson@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L. Roybal</dc:creator>
  <cp:keywords/>
  <dc:description/>
  <cp:lastModifiedBy>De Vera, Agnes</cp:lastModifiedBy>
  <cp:revision>2</cp:revision>
  <dcterms:created xsi:type="dcterms:W3CDTF">2022-05-02T21:13:00Z</dcterms:created>
  <dcterms:modified xsi:type="dcterms:W3CDTF">2022-05-02T21:13:00Z</dcterms:modified>
</cp:coreProperties>
</file>